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B01" w:rsidRDefault="005C6B01" w:rsidP="005C6B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F3741"/>
          <w:sz w:val="31"/>
          <w:szCs w:val="31"/>
          <w:bdr w:val="none" w:sz="0" w:space="0" w:color="auto" w:frame="1"/>
          <w:lang w:eastAsia="pl-PL"/>
        </w:rPr>
      </w:pPr>
      <w:r>
        <w:rPr>
          <w:rFonts w:ascii="inherit" w:eastAsia="Times New Roman" w:hAnsi="inherit" w:cs="Arial"/>
          <w:b/>
          <w:bCs/>
          <w:color w:val="0F3741"/>
          <w:sz w:val="31"/>
          <w:szCs w:val="31"/>
          <w:bdr w:val="none" w:sz="0" w:space="0" w:color="auto" w:frame="1"/>
          <w:lang w:eastAsia="pl-PL"/>
        </w:rPr>
        <w:t xml:space="preserve">Stanowisko: </w:t>
      </w:r>
      <w:r w:rsidRPr="005C6B01">
        <w:rPr>
          <w:rFonts w:ascii="inherit" w:eastAsia="Times New Roman" w:hAnsi="inherit" w:cs="Arial"/>
          <w:b/>
          <w:bCs/>
          <w:color w:val="0F3741"/>
          <w:sz w:val="31"/>
          <w:szCs w:val="31"/>
          <w:bdr w:val="none" w:sz="0" w:space="0" w:color="auto" w:frame="1"/>
          <w:lang w:eastAsia="pl-PL"/>
        </w:rPr>
        <w:t>Kontroler Jakości</w:t>
      </w:r>
    </w:p>
    <w:p w:rsidR="005C6B01" w:rsidRDefault="005C6B01" w:rsidP="005C6B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0F3741"/>
          <w:sz w:val="31"/>
          <w:szCs w:val="31"/>
          <w:bdr w:val="none" w:sz="0" w:space="0" w:color="auto" w:frame="1"/>
          <w:lang w:eastAsia="pl-PL"/>
        </w:rPr>
      </w:pPr>
      <w:r>
        <w:rPr>
          <w:rFonts w:ascii="inherit" w:eastAsia="Times New Roman" w:hAnsi="inherit" w:cs="Arial"/>
          <w:b/>
          <w:bCs/>
          <w:color w:val="0F3741"/>
          <w:sz w:val="31"/>
          <w:szCs w:val="31"/>
          <w:bdr w:val="none" w:sz="0" w:space="0" w:color="auto" w:frame="1"/>
          <w:lang w:eastAsia="pl-PL"/>
        </w:rPr>
        <w:t>Miejscowość: ul. Leśna 33, 07-200 Wyszków</w:t>
      </w:r>
    </w:p>
    <w:p w:rsidR="005C6B01" w:rsidRPr="005C6B01" w:rsidRDefault="005C6B01" w:rsidP="005C6B0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F3741"/>
          <w:sz w:val="31"/>
          <w:szCs w:val="31"/>
          <w:lang w:eastAsia="pl-PL"/>
        </w:rPr>
      </w:pPr>
    </w:p>
    <w:p w:rsidR="005C6B01" w:rsidRPr="005C6B01" w:rsidRDefault="005C6B01" w:rsidP="005C6B0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F3741"/>
          <w:sz w:val="29"/>
          <w:szCs w:val="29"/>
          <w:lang w:eastAsia="pl-PL"/>
        </w:rPr>
      </w:pPr>
      <w:r w:rsidRPr="005C6B01">
        <w:rPr>
          <w:rFonts w:ascii="inherit" w:eastAsia="Times New Roman" w:hAnsi="inherit" w:cs="Arial"/>
          <w:b/>
          <w:bCs/>
          <w:color w:val="0F3741"/>
          <w:sz w:val="29"/>
          <w:szCs w:val="29"/>
          <w:bdr w:val="none" w:sz="0" w:space="0" w:color="auto" w:frame="1"/>
          <w:lang w:eastAsia="pl-PL"/>
        </w:rPr>
        <w:t>Opis stanowiska:</w:t>
      </w:r>
    </w:p>
    <w:p w:rsidR="005C6B01" w:rsidRPr="005C6B01" w:rsidRDefault="005C6B01" w:rsidP="005C6B01">
      <w:pPr>
        <w:shd w:val="clear" w:color="auto" w:fill="FFFFFF"/>
        <w:spacing w:after="0" w:line="240" w:lineRule="auto"/>
        <w:ind w:left="720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b/>
          <w:bCs/>
          <w:color w:val="0F3741"/>
          <w:sz w:val="19"/>
          <w:szCs w:val="19"/>
          <w:bdr w:val="none" w:sz="0" w:space="0" w:color="auto" w:frame="1"/>
          <w:lang w:eastAsia="pl-PL"/>
        </w:rPr>
        <w:t>Do zadań osoby zatrudnionej na powyższym stanowisku należeć będzie m.in.:</w:t>
      </w:r>
    </w:p>
    <w:p w:rsidR="005C6B01" w:rsidRPr="005C6B01" w:rsidRDefault="005C6B01" w:rsidP="005C6B01">
      <w:pPr>
        <w:shd w:val="clear" w:color="auto" w:fill="FFFFFF"/>
        <w:spacing w:after="0" w:line="240" w:lineRule="auto"/>
        <w:ind w:left="720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b/>
          <w:bCs/>
          <w:color w:val="0F3741"/>
          <w:sz w:val="19"/>
          <w:szCs w:val="19"/>
          <w:bdr w:val="none" w:sz="0" w:space="0" w:color="auto" w:frame="1"/>
          <w:lang w:eastAsia="pl-PL"/>
        </w:rPr>
        <w:t>Opis stanowiska:</w:t>
      </w:r>
    </w:p>
    <w:p w:rsidR="005C6B01" w:rsidRPr="005C6B01" w:rsidRDefault="005C6B01" w:rsidP="005C6B0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odbiór jakościowy produktów świeżych, w tym świeżych owoców i warzyw, świeżego mięsa i ryb</w:t>
      </w:r>
    </w:p>
    <w:p w:rsidR="005C6B01" w:rsidRPr="005C6B01" w:rsidRDefault="005C6B01" w:rsidP="005C6B0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sporządzanie raportów realizacji odbioru jakościowego</w:t>
      </w:r>
    </w:p>
    <w:p w:rsidR="005C6B01" w:rsidRPr="005C6B01" w:rsidRDefault="005C6B01" w:rsidP="005C6B0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nadzór i weryfikacja systemu Zarządzania Bezpieczeństwem Żywności w centrum dystrybucyjnym</w:t>
      </w:r>
    </w:p>
    <w:p w:rsidR="005C6B01" w:rsidRDefault="005C6B01" w:rsidP="005C6B0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jakościowy odbiór kwiatów ciętych i doniczkowych, bakalii oraz innych artykułów, w tym non food</w:t>
      </w:r>
    </w:p>
    <w:p w:rsidR="005C6B01" w:rsidRPr="005C6B01" w:rsidRDefault="005C6B01" w:rsidP="005C6B01">
      <w:pPr>
        <w:shd w:val="clear" w:color="auto" w:fill="FFFFFF"/>
        <w:spacing w:after="0" w:line="240" w:lineRule="auto"/>
        <w:ind w:left="720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</w:p>
    <w:p w:rsidR="005C6B01" w:rsidRPr="005C6B01" w:rsidRDefault="005C6B01" w:rsidP="005C6B0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F3741"/>
          <w:sz w:val="29"/>
          <w:szCs w:val="29"/>
          <w:lang w:eastAsia="pl-PL"/>
        </w:rPr>
      </w:pPr>
      <w:r w:rsidRPr="005C6B01">
        <w:rPr>
          <w:rFonts w:ascii="inherit" w:eastAsia="Times New Roman" w:hAnsi="inherit" w:cs="Arial"/>
          <w:b/>
          <w:bCs/>
          <w:color w:val="0F3741"/>
          <w:sz w:val="29"/>
          <w:szCs w:val="29"/>
          <w:bdr w:val="none" w:sz="0" w:space="0" w:color="auto" w:frame="1"/>
          <w:lang w:eastAsia="pl-PL"/>
        </w:rPr>
        <w:t>Wymagania:</w:t>
      </w:r>
    </w:p>
    <w:p w:rsidR="005C6B01" w:rsidRPr="005C6B01" w:rsidRDefault="005C6B01" w:rsidP="005C6B01">
      <w:pPr>
        <w:shd w:val="clear" w:color="auto" w:fill="FFFFFF"/>
        <w:spacing w:after="0" w:line="240" w:lineRule="auto"/>
        <w:ind w:left="720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b/>
          <w:bCs/>
          <w:color w:val="0F3741"/>
          <w:sz w:val="19"/>
          <w:szCs w:val="19"/>
          <w:bdr w:val="none" w:sz="0" w:space="0" w:color="auto" w:frame="1"/>
          <w:lang w:eastAsia="pl-PL"/>
        </w:rPr>
        <w:t>Nasze wymagania:</w:t>
      </w:r>
    </w:p>
    <w:p w:rsidR="005C6B01" w:rsidRPr="005C6B01" w:rsidRDefault="005C6B01" w:rsidP="005C6B0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wykształcenie wyższe - kierunkowe (technologia żywności, towaroznawstwo, ogrodnictwo, rolnictwo i kierunki pokrewne)</w:t>
      </w:r>
    </w:p>
    <w:p w:rsidR="005C6B01" w:rsidRPr="005C6B01" w:rsidRDefault="005C6B01" w:rsidP="005C6B0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doświadczenie na podobnym stanowisku w przemyśle spożywczym lub sieci handlowej mile widziane</w:t>
      </w:r>
    </w:p>
    <w:p w:rsidR="005C6B01" w:rsidRPr="005C6B01" w:rsidRDefault="005C6B01" w:rsidP="005C6B0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znajomość zagadnień związanych z GMP, GHP i systemu HACCP</w:t>
      </w:r>
    </w:p>
    <w:p w:rsidR="005C6B01" w:rsidRPr="005C6B01" w:rsidRDefault="005C6B01" w:rsidP="005C6B0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znajomość podstaw analizy sensorycznej</w:t>
      </w:r>
    </w:p>
    <w:p w:rsidR="005C6B01" w:rsidRPr="005C6B01" w:rsidRDefault="005C6B01" w:rsidP="005C6B0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odpowiedzialność, dokładność</w:t>
      </w:r>
    </w:p>
    <w:p w:rsidR="005C6B01" w:rsidRPr="005C6B01" w:rsidRDefault="005C6B01" w:rsidP="005C6B0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dobra znajomość programów pakietu MS Office, w tym Excel</w:t>
      </w:r>
    </w:p>
    <w:p w:rsidR="005C6B01" w:rsidRDefault="005C6B01" w:rsidP="005C6B0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znajomość języka angielskiego na poziomie min. A2 (mile widziana znajomość na poziomie B1)</w:t>
      </w:r>
    </w:p>
    <w:p w:rsidR="005C6B01" w:rsidRPr="005C6B01" w:rsidRDefault="005C6B01" w:rsidP="005C6B01">
      <w:pPr>
        <w:shd w:val="clear" w:color="auto" w:fill="FFFFFF"/>
        <w:spacing w:after="0" w:line="240" w:lineRule="auto"/>
        <w:ind w:left="720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</w:p>
    <w:p w:rsidR="005C6B01" w:rsidRPr="005C6B01" w:rsidRDefault="005C6B01" w:rsidP="005C6B0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F3741"/>
          <w:sz w:val="29"/>
          <w:szCs w:val="29"/>
          <w:lang w:eastAsia="pl-PL"/>
        </w:rPr>
      </w:pPr>
      <w:r w:rsidRPr="005C6B01">
        <w:rPr>
          <w:rFonts w:ascii="inherit" w:eastAsia="Times New Roman" w:hAnsi="inherit" w:cs="Arial"/>
          <w:b/>
          <w:bCs/>
          <w:color w:val="0F3741"/>
          <w:sz w:val="29"/>
          <w:szCs w:val="29"/>
          <w:bdr w:val="none" w:sz="0" w:space="0" w:color="auto" w:frame="1"/>
          <w:lang w:eastAsia="pl-PL"/>
        </w:rPr>
        <w:t>Oferujemy:</w:t>
      </w:r>
    </w:p>
    <w:p w:rsidR="005C6B01" w:rsidRPr="005C6B01" w:rsidRDefault="005C6B01" w:rsidP="005C6B01">
      <w:pPr>
        <w:shd w:val="clear" w:color="auto" w:fill="FFFFFF"/>
        <w:spacing w:after="0" w:line="240" w:lineRule="auto"/>
        <w:ind w:left="720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b/>
          <w:bCs/>
          <w:color w:val="0F3741"/>
          <w:sz w:val="19"/>
          <w:szCs w:val="19"/>
          <w:bdr w:val="none" w:sz="0" w:space="0" w:color="auto" w:frame="1"/>
          <w:lang w:eastAsia="pl-PL"/>
        </w:rPr>
        <w:t>Oferujemy:</w:t>
      </w:r>
    </w:p>
    <w:p w:rsidR="005C6B01" w:rsidRPr="005C6B01" w:rsidRDefault="005C6B01" w:rsidP="005C6B0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ciekawą, pełną wyzwań pracę na stanowisku specjalistycznym w dynamicznie rozwijającej się organizacji - u największego prywatnego pracodawcy w Polsce</w:t>
      </w:r>
    </w:p>
    <w:p w:rsidR="005C6B01" w:rsidRPr="005C6B01" w:rsidRDefault="005C6B01" w:rsidP="005C6B0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stabilne zatrudnienie</w:t>
      </w:r>
    </w:p>
    <w:p w:rsidR="005C6B01" w:rsidRPr="005C6B01" w:rsidRDefault="005C6B01" w:rsidP="005C6B0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 xml:space="preserve">bogaty pakiet socjalny (m.in.: paczki na święta, karty przedpłacone ze środkami na zakupy w sklepach Biedronka i drogeriach Hebe, imprezy integracyjne, karta </w:t>
      </w:r>
      <w:proofErr w:type="spellStart"/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Multisport</w:t>
      </w:r>
      <w:proofErr w:type="spellEnd"/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 xml:space="preserve"> i ubezpieczenie na życie na preferencyjnych warunkach, finansowe wsparcie w trudnej sytuacji materialnej i wiele innych)</w:t>
      </w:r>
    </w:p>
    <w:p w:rsidR="005C6B01" w:rsidRPr="005C6B01" w:rsidRDefault="005C6B01" w:rsidP="005C6B0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możliwość rozwoju w strukturach firmy</w:t>
      </w:r>
    </w:p>
    <w:p w:rsidR="005C6B01" w:rsidRPr="005C6B01" w:rsidRDefault="005C6B01" w:rsidP="005C6B01">
      <w:pPr>
        <w:ind w:firstLine="708"/>
      </w:pPr>
      <w:r w:rsidRPr="005C6B01"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>posiłki finansowane przez pracodawcę</w:t>
      </w:r>
      <w:r>
        <w:rPr>
          <w:rFonts w:ascii="inherit" w:eastAsia="Times New Roman" w:hAnsi="inherit" w:cs="Arial"/>
          <w:color w:val="0F3741"/>
          <w:sz w:val="19"/>
          <w:szCs w:val="19"/>
          <w:lang w:eastAsia="pl-PL"/>
        </w:rPr>
        <w:t xml:space="preserve"> </w:t>
      </w:r>
    </w:p>
    <w:p w:rsidR="005C6B01" w:rsidRPr="005C6B01" w:rsidRDefault="005C6B01" w:rsidP="005C6B01">
      <w:pPr>
        <w:shd w:val="clear" w:color="auto" w:fill="FFFFFF"/>
        <w:spacing w:after="0" w:line="240" w:lineRule="auto"/>
        <w:ind w:left="720"/>
        <w:textAlignment w:val="baseline"/>
        <w:rPr>
          <w:rFonts w:ascii="inherit" w:eastAsia="Times New Roman" w:hAnsi="inherit" w:cs="Arial"/>
          <w:color w:val="0F3741"/>
          <w:sz w:val="19"/>
          <w:szCs w:val="19"/>
          <w:lang w:eastAsia="pl-PL"/>
        </w:rPr>
      </w:pPr>
    </w:p>
    <w:p w:rsidR="004F0DB0" w:rsidRDefault="004F0DB0"/>
    <w:p w:rsidR="005C6B01" w:rsidRPr="005C6B01" w:rsidRDefault="005C6B01">
      <w:r w:rsidRPr="005C6B01">
        <w:rPr>
          <w:b/>
          <w:bCs/>
        </w:rPr>
        <w:t>Link do aplikacji:</w:t>
      </w:r>
      <w:r w:rsidRPr="005C6B01">
        <w:t xml:space="preserve"> </w:t>
      </w:r>
      <w:bookmarkStart w:id="0" w:name="_GoBack"/>
      <w:bookmarkEnd w:id="0"/>
      <w:r w:rsidRPr="005C6B01">
        <w:t>https://system.erecruiter.pl/FormTemplates/RecruitmentForm.aspx?WebID=8314df2087f3409badeaf93a37e54a53</w:t>
      </w:r>
    </w:p>
    <w:sectPr w:rsidR="005C6B01" w:rsidRPr="005C6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20CA3"/>
    <w:multiLevelType w:val="multilevel"/>
    <w:tmpl w:val="F664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535BB5"/>
    <w:multiLevelType w:val="multilevel"/>
    <w:tmpl w:val="E28A7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7023AB"/>
    <w:multiLevelType w:val="multilevel"/>
    <w:tmpl w:val="43F2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B01"/>
    <w:rsid w:val="004F0DB0"/>
    <w:rsid w:val="005C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CE955"/>
  <w15:chartTrackingRefBased/>
  <w15:docId w15:val="{0402C3BA-8267-4503-8909-9490CEE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C6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C6B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Pekul</dc:creator>
  <cp:keywords/>
  <dc:description/>
  <cp:lastModifiedBy>Anna Pekul</cp:lastModifiedBy>
  <cp:revision>1</cp:revision>
  <dcterms:created xsi:type="dcterms:W3CDTF">2021-06-17T09:30:00Z</dcterms:created>
  <dcterms:modified xsi:type="dcterms:W3CDTF">2021-06-17T09:35:00Z</dcterms:modified>
</cp:coreProperties>
</file>