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0464A" w14:textId="268C4FB7" w:rsidR="003F38A1" w:rsidRPr="007F404C" w:rsidRDefault="003F38A1" w:rsidP="00AA08F3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  <w:r w:rsidRPr="007F404C">
        <w:rPr>
          <w:rFonts w:eastAsia="Times New Roman" w:cstheme="minorHAnsi"/>
          <w:b/>
          <w:sz w:val="24"/>
          <w:szCs w:val="24"/>
          <w:lang w:eastAsia="pl-PL"/>
        </w:rPr>
        <w:t>Katedra Dietetyki</w:t>
      </w:r>
      <w:r w:rsidR="0040289F"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– publikacje i wystąpienia konferencyjne studentów</w:t>
      </w:r>
    </w:p>
    <w:p w14:paraId="2D5420D8" w14:textId="77777777" w:rsidR="003F38A1" w:rsidRPr="007F404C" w:rsidRDefault="003F38A1" w:rsidP="00AA08F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E6104CF" w14:textId="5B17FDC7" w:rsidR="00172777" w:rsidRPr="007F404C" w:rsidRDefault="00172777" w:rsidP="0011140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Libera G</w:t>
      </w:r>
      <w:r w:rsidR="000E0BEB" w:rsidRPr="007F404C">
        <w:rPr>
          <w:rFonts w:eastAsia="Times New Roman" w:cstheme="minorHAnsi"/>
          <w:b/>
          <w:bCs/>
          <w:sz w:val="24"/>
          <w:szCs w:val="24"/>
          <w:lang w:eastAsia="pl-PL"/>
        </w:rPr>
        <w:t>rzegorz</w:t>
      </w:r>
    </w:p>
    <w:p w14:paraId="02858EF9" w14:textId="06F16A10" w:rsidR="00172777" w:rsidRPr="007F404C" w:rsidRDefault="00172777" w:rsidP="00172777">
      <w:pPr>
        <w:pStyle w:val="xmsolistparagraph"/>
        <w:numPr>
          <w:ilvl w:val="0"/>
          <w:numId w:val="43"/>
        </w:numPr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F404C">
        <w:rPr>
          <w:rFonts w:asciiTheme="minorHAnsi" w:hAnsiTheme="minorHAnsi" w:cstheme="minorHAnsi"/>
          <w:sz w:val="24"/>
          <w:szCs w:val="24"/>
          <w:shd w:val="clear" w:color="auto" w:fill="FFFFFF"/>
        </w:rPr>
        <w:t>e</w:t>
      </w:r>
      <w:r w:rsidRPr="007F404C">
        <w:rPr>
          <w:rFonts w:asciiTheme="minorHAnsi" w:eastAsia="Times New Roman" w:hAnsiTheme="minorHAnsi" w:cstheme="minorHAnsi"/>
          <w:sz w:val="24"/>
          <w:szCs w:val="24"/>
        </w:rPr>
        <w:t>-poster</w:t>
      </w:r>
    </w:p>
    <w:p w14:paraId="7846A946" w14:textId="4AA2DC02" w:rsidR="00172777" w:rsidRPr="007F404C" w:rsidRDefault="00172777" w:rsidP="00172777">
      <w:pPr>
        <w:pStyle w:val="xmsolistparagraph"/>
        <w:numPr>
          <w:ilvl w:val="0"/>
          <w:numId w:val="43"/>
        </w:numPr>
        <w:contextualSpacing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Myszkowska-Ryciak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 xml:space="preserve">, J.; </w:t>
      </w: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Libera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 xml:space="preserve">, G.; </w:t>
      </w: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Tracz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 xml:space="preserve">, J.; </w:t>
      </w: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Gajewska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>, D.: Abnormal eating attitudes and behaviors among Polish dietitians. 13th European Congress of Dietetics October 26–30, 2021 The European Federation of the Associations of Dietitians (EFAD).</w:t>
      </w:r>
    </w:p>
    <w:p w14:paraId="64DF1915" w14:textId="2717F274" w:rsidR="00172777" w:rsidRPr="007F404C" w:rsidRDefault="00172777" w:rsidP="00172777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hab. </w:t>
      </w:r>
      <w:r w:rsidRPr="007F404C">
        <w:rPr>
          <w:rFonts w:cstheme="minorHAnsi"/>
          <w:sz w:val="24"/>
          <w:szCs w:val="24"/>
        </w:rPr>
        <w:t>Myszkowska-</w:t>
      </w:r>
      <w:proofErr w:type="spellStart"/>
      <w:r w:rsidRPr="007F404C">
        <w:rPr>
          <w:rFonts w:cstheme="minorHAnsi"/>
          <w:sz w:val="24"/>
          <w:szCs w:val="24"/>
        </w:rPr>
        <w:t>Ryciak</w:t>
      </w:r>
      <w:proofErr w:type="spellEnd"/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</w:p>
    <w:p w14:paraId="666E8098" w14:textId="77777777" w:rsidR="00172777" w:rsidRPr="007F404C" w:rsidRDefault="00172777" w:rsidP="00172777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402184C" w14:textId="61858777" w:rsidR="00172777" w:rsidRPr="007F404C" w:rsidRDefault="00172777" w:rsidP="00172777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Grzelak</w:t>
      </w:r>
      <w:r w:rsidR="000E0BEB" w:rsidRPr="007F404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Justyna</w:t>
      </w:r>
    </w:p>
    <w:p w14:paraId="476DAE37" w14:textId="77777777" w:rsidR="00172777" w:rsidRPr="007F404C" w:rsidRDefault="00172777" w:rsidP="00172777">
      <w:pPr>
        <w:pStyle w:val="xmsolistparagraph"/>
        <w:numPr>
          <w:ilvl w:val="0"/>
          <w:numId w:val="43"/>
        </w:numPr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F404C">
        <w:rPr>
          <w:rFonts w:asciiTheme="minorHAnsi" w:eastAsia="Times New Roman" w:hAnsiTheme="minorHAnsi" w:cstheme="minorHAnsi"/>
          <w:sz w:val="24"/>
          <w:szCs w:val="24"/>
        </w:rPr>
        <w:t>wystąpienie ustne</w:t>
      </w:r>
    </w:p>
    <w:p w14:paraId="49D8E7E0" w14:textId="5BFA7A61" w:rsidR="00172777" w:rsidRPr="007F404C" w:rsidRDefault="00172777" w:rsidP="00172777">
      <w:pPr>
        <w:pStyle w:val="xmsolistparagraph"/>
        <w:numPr>
          <w:ilvl w:val="0"/>
          <w:numId w:val="43"/>
        </w:numPr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Tracz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 xml:space="preserve">, J.; </w:t>
      </w: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Grzelak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 xml:space="preserve">, J.; </w:t>
      </w: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Gajewska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 xml:space="preserve">, D.; </w:t>
      </w: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Myszkowska-Ryciak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 xml:space="preserve">, J.: The Use of </w:t>
      </w:r>
      <w:proofErr w:type="spellStart"/>
      <w:r w:rsidRPr="007F404C">
        <w:rPr>
          <w:rFonts w:asciiTheme="minorHAnsi" w:hAnsiTheme="minorHAnsi" w:cstheme="minorHAnsi"/>
          <w:sz w:val="24"/>
          <w:szCs w:val="24"/>
          <w:lang w:val="en-US"/>
        </w:rPr>
        <w:t>Galactogogues</w:t>
      </w:r>
      <w:proofErr w:type="spellEnd"/>
      <w:r w:rsidRPr="007F404C">
        <w:rPr>
          <w:rFonts w:asciiTheme="minorHAnsi" w:hAnsiTheme="minorHAnsi" w:cstheme="minorHAnsi"/>
          <w:sz w:val="24"/>
          <w:szCs w:val="24"/>
          <w:lang w:val="en-US"/>
        </w:rPr>
        <w:t xml:space="preserve"> and the Level of Knowledge about them among Pregnant and Lactating Women. 13th European Congress of Dietetics October 26–30, 2021 The European Federation of the Associations of Dietitians (EFAD). </w:t>
      </w:r>
    </w:p>
    <w:p w14:paraId="6EEB89D5" w14:textId="4DFCB767" w:rsidR="00172777" w:rsidRPr="007F404C" w:rsidRDefault="00172777" w:rsidP="00111403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hab. </w:t>
      </w:r>
      <w:r w:rsidRPr="007F404C">
        <w:rPr>
          <w:rFonts w:cstheme="minorHAnsi"/>
          <w:sz w:val="24"/>
          <w:szCs w:val="24"/>
        </w:rPr>
        <w:t>Myszkowska-</w:t>
      </w:r>
      <w:proofErr w:type="spellStart"/>
      <w:r w:rsidRPr="007F404C">
        <w:rPr>
          <w:rFonts w:cstheme="minorHAnsi"/>
          <w:sz w:val="24"/>
          <w:szCs w:val="24"/>
        </w:rPr>
        <w:t>Ryciak</w:t>
      </w:r>
      <w:proofErr w:type="spellEnd"/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</w:p>
    <w:p w14:paraId="582AAD49" w14:textId="77777777" w:rsidR="00172777" w:rsidRPr="007F404C" w:rsidRDefault="00172777" w:rsidP="0011140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n-US" w:eastAsia="pl-PL"/>
        </w:rPr>
      </w:pPr>
    </w:p>
    <w:p w14:paraId="78BEE179" w14:textId="5D13B59A" w:rsidR="00111403" w:rsidRPr="007F404C" w:rsidRDefault="00111403" w:rsidP="0011140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Kuźmin Laura </w:t>
      </w:r>
    </w:p>
    <w:p w14:paraId="5A6307A1" w14:textId="77777777" w:rsidR="00111403" w:rsidRPr="007F404C" w:rsidRDefault="00111403" w:rsidP="00111403">
      <w:pPr>
        <w:pStyle w:val="xmsolistparagraph"/>
        <w:numPr>
          <w:ilvl w:val="0"/>
          <w:numId w:val="43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7F404C">
        <w:rPr>
          <w:rFonts w:asciiTheme="minorHAnsi" w:eastAsia="Times New Roman" w:hAnsiTheme="minorHAnsi" w:cstheme="minorHAnsi"/>
          <w:sz w:val="24"/>
          <w:szCs w:val="24"/>
        </w:rPr>
        <w:t xml:space="preserve">Artykuł naukowy </w:t>
      </w:r>
    </w:p>
    <w:p w14:paraId="22D9E172" w14:textId="7FE14ADB" w:rsidR="00111403" w:rsidRPr="007F404C" w:rsidRDefault="00111403" w:rsidP="00111403">
      <w:pPr>
        <w:pStyle w:val="xmsolistparagraph"/>
        <w:numPr>
          <w:ilvl w:val="0"/>
          <w:numId w:val="43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7F404C">
        <w:rPr>
          <w:rFonts w:asciiTheme="minorHAnsi" w:hAnsiTheme="minorHAnsi" w:cstheme="minorHAnsi"/>
          <w:color w:val="000000"/>
          <w:sz w:val="24"/>
          <w:szCs w:val="24"/>
        </w:rPr>
        <w:t xml:space="preserve">Kuźmin Laura, Gajewska Danuta, Zasady żywienia kobiet z cukrzycą ciążową. Biuletyn Głównej Biblioteki Lekarskiej (Warszawa), 2021, nr 377, s.141-156. </w:t>
      </w:r>
    </w:p>
    <w:p w14:paraId="2B6CCB2B" w14:textId="6211DC15" w:rsidR="00111403" w:rsidRPr="007F404C" w:rsidRDefault="00111403" w:rsidP="00111403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Danuta Gajewska </w:t>
      </w:r>
    </w:p>
    <w:p w14:paraId="367D127E" w14:textId="77777777" w:rsidR="00111403" w:rsidRPr="007F404C" w:rsidRDefault="00111403" w:rsidP="0011140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1BAA8452" w14:textId="0101A0A9" w:rsidR="00111403" w:rsidRPr="007F404C" w:rsidRDefault="00111403" w:rsidP="0011140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Janowska Maria</w:t>
      </w:r>
    </w:p>
    <w:p w14:paraId="0BFC6A99" w14:textId="77777777" w:rsidR="00111403" w:rsidRPr="007F404C" w:rsidRDefault="00111403" w:rsidP="00111403">
      <w:pPr>
        <w:pStyle w:val="xmsolistparagraph"/>
        <w:numPr>
          <w:ilvl w:val="0"/>
          <w:numId w:val="43"/>
        </w:numPr>
        <w:contextualSpacing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F404C">
        <w:rPr>
          <w:rFonts w:asciiTheme="minorHAnsi" w:hAnsiTheme="minorHAnsi" w:cstheme="minorHAnsi"/>
          <w:color w:val="000000"/>
          <w:sz w:val="24"/>
          <w:szCs w:val="24"/>
        </w:rPr>
        <w:t xml:space="preserve">Artykuł naukowy </w:t>
      </w:r>
    </w:p>
    <w:p w14:paraId="40E65130" w14:textId="265A33A4" w:rsidR="00111403" w:rsidRPr="007F404C" w:rsidRDefault="00111403" w:rsidP="00111403">
      <w:pPr>
        <w:pStyle w:val="xmsolistparagraph"/>
        <w:numPr>
          <w:ilvl w:val="0"/>
          <w:numId w:val="43"/>
        </w:numPr>
        <w:contextualSpacing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F404C">
        <w:rPr>
          <w:rFonts w:asciiTheme="minorHAnsi" w:hAnsiTheme="minorHAnsi" w:cstheme="minorHAnsi"/>
          <w:color w:val="000000"/>
          <w:sz w:val="24"/>
          <w:szCs w:val="24"/>
        </w:rPr>
        <w:t xml:space="preserve">Janowska Maria, Gajewska Danuta, Zastosowanie </w:t>
      </w:r>
      <w:proofErr w:type="spellStart"/>
      <w:r w:rsidRPr="007F404C">
        <w:rPr>
          <w:rFonts w:asciiTheme="minorHAnsi" w:hAnsiTheme="minorHAnsi" w:cstheme="minorHAnsi"/>
          <w:color w:val="000000"/>
          <w:sz w:val="24"/>
          <w:szCs w:val="24"/>
        </w:rPr>
        <w:t>telemedycyny</w:t>
      </w:r>
      <w:proofErr w:type="spellEnd"/>
      <w:r w:rsidRPr="007F404C">
        <w:rPr>
          <w:rFonts w:asciiTheme="minorHAnsi" w:hAnsiTheme="minorHAnsi" w:cstheme="minorHAnsi"/>
          <w:color w:val="000000"/>
          <w:sz w:val="24"/>
          <w:szCs w:val="24"/>
        </w:rPr>
        <w:t xml:space="preserve"> w poradnictwie dietetycznym dla kobiet z cukrzycą ciążową Biuletyn Głównej Biblioteki Lekarskiej (Warszawa), 2021, nr 376, s.143-152 </w:t>
      </w:r>
    </w:p>
    <w:p w14:paraId="0B69AFF2" w14:textId="77777777" w:rsidR="00111403" w:rsidRPr="007F404C" w:rsidRDefault="00111403" w:rsidP="00111403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Danuta Gajewska </w:t>
      </w:r>
    </w:p>
    <w:p w14:paraId="40192BEF" w14:textId="77777777" w:rsidR="00111403" w:rsidRPr="007F404C" w:rsidRDefault="00111403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03D7285" w14:textId="44AD1C08" w:rsidR="00AA08F3" w:rsidRPr="007F404C" w:rsidRDefault="00AA08F3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Bartosz, E.</w:t>
      </w:r>
    </w:p>
    <w:p w14:paraId="305F33F4" w14:textId="09F0ACA4" w:rsidR="00AA08F3" w:rsidRPr="007F404C" w:rsidRDefault="00AA08F3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Artykuł naukowy </w:t>
      </w:r>
      <w:r w:rsidRPr="007F404C">
        <w:rPr>
          <w:rFonts w:eastAsia="Times New Roman" w:cstheme="minorHAnsi"/>
          <w:sz w:val="24"/>
          <w:szCs w:val="24"/>
        </w:rPr>
        <w:t>z listy JCR</w:t>
      </w:r>
    </w:p>
    <w:p w14:paraId="2099BDED" w14:textId="77777777" w:rsidR="00AA08F3" w:rsidRPr="007F404C" w:rsidRDefault="00AA08F3" w:rsidP="00AA08F3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Głąbska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, D.; </w:t>
      </w: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Janowska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, M.; </w:t>
      </w: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Bartosz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, E.; </w:t>
      </w: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Guzek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, D. Analysis of the Nutritional Value of the Diets Presented in Women’s and Sports Magazines before and during the COVID-19 Pandemic. </w:t>
      </w:r>
      <w:proofErr w:type="spellStart"/>
      <w:r w:rsidRPr="007F404C">
        <w:rPr>
          <w:rFonts w:eastAsia="Times New Roman" w:cstheme="minorHAnsi"/>
          <w:sz w:val="24"/>
          <w:szCs w:val="24"/>
          <w:lang w:eastAsia="pl-PL"/>
        </w:rPr>
        <w:t>Int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 xml:space="preserve">. J. </w:t>
      </w:r>
      <w:proofErr w:type="spellStart"/>
      <w:r w:rsidRPr="007F404C">
        <w:rPr>
          <w:rFonts w:eastAsia="Times New Roman" w:cstheme="minorHAnsi"/>
          <w:sz w:val="24"/>
          <w:szCs w:val="24"/>
          <w:lang w:eastAsia="pl-PL"/>
        </w:rPr>
        <w:t>Environ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 xml:space="preserve">. Res. Public </w:t>
      </w:r>
      <w:proofErr w:type="spellStart"/>
      <w:r w:rsidRPr="007F404C">
        <w:rPr>
          <w:rFonts w:eastAsia="Times New Roman" w:cstheme="minorHAnsi"/>
          <w:sz w:val="24"/>
          <w:szCs w:val="24"/>
          <w:lang w:eastAsia="pl-PL"/>
        </w:rPr>
        <w:t>Health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 xml:space="preserve"> 2022, 19, 9859. https://doi.org/10.3390/ijerph19169859</w:t>
      </w:r>
    </w:p>
    <w:p w14:paraId="230C63A8" w14:textId="03818C56" w:rsidR="00AA08F3" w:rsidRPr="007F404C" w:rsidRDefault="00AA08F3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hab. Dominika </w:t>
      </w:r>
      <w:proofErr w:type="spellStart"/>
      <w:r w:rsidRPr="007F404C">
        <w:rPr>
          <w:rFonts w:eastAsia="Times New Roman" w:cstheme="minorHAnsi"/>
          <w:b/>
          <w:sz w:val="24"/>
          <w:szCs w:val="24"/>
          <w:lang w:eastAsia="pl-PL"/>
        </w:rPr>
        <w:t>Głąbska</w:t>
      </w:r>
      <w:proofErr w:type="spellEnd"/>
      <w:r w:rsidRPr="007F404C">
        <w:rPr>
          <w:rFonts w:eastAsia="Times New Roman" w:cstheme="minorHAnsi"/>
          <w:b/>
          <w:sz w:val="24"/>
          <w:szCs w:val="24"/>
          <w:lang w:eastAsia="pl-PL"/>
        </w:rPr>
        <w:t>, prof. SGGW</w:t>
      </w:r>
    </w:p>
    <w:p w14:paraId="09C2A3F7" w14:textId="71EEE99B" w:rsidR="00AA08F3" w:rsidRPr="007F404C" w:rsidRDefault="00AA08F3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061226BF" w14:textId="0EA5BD12" w:rsidR="00AA08F3" w:rsidRPr="007F404C" w:rsidRDefault="00AA08F3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Janowska M</w:t>
      </w:r>
      <w:r w:rsidR="003E065C" w:rsidRPr="007F404C">
        <w:rPr>
          <w:rFonts w:eastAsia="Times New Roman" w:cstheme="minorHAnsi"/>
          <w:b/>
          <w:bCs/>
          <w:sz w:val="24"/>
          <w:szCs w:val="24"/>
          <w:lang w:eastAsia="pl-PL"/>
        </w:rPr>
        <w:t>aria</w:t>
      </w:r>
    </w:p>
    <w:p w14:paraId="01653266" w14:textId="5258B346" w:rsidR="00AA08F3" w:rsidRPr="007F404C" w:rsidRDefault="00AA08F3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Artykuł naukowy </w:t>
      </w:r>
      <w:r w:rsidRPr="007F404C">
        <w:rPr>
          <w:rFonts w:eastAsia="Times New Roman" w:cstheme="minorHAnsi"/>
          <w:sz w:val="24"/>
          <w:szCs w:val="24"/>
        </w:rPr>
        <w:t>z listy JCR</w:t>
      </w:r>
    </w:p>
    <w:p w14:paraId="224B31B2" w14:textId="77777777" w:rsidR="00AA08F3" w:rsidRPr="007F404C" w:rsidRDefault="00AA08F3" w:rsidP="00AA08F3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Głąbska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, D.; </w:t>
      </w: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Janowska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, M.; </w:t>
      </w: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Bartosz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, E.; </w:t>
      </w: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Guzek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, D. Analysis of the Nutritional Value of the Diets Presented in Women’s and Sports Magazines before and during the COVID-19 Pandemic. </w:t>
      </w:r>
      <w:proofErr w:type="spellStart"/>
      <w:r w:rsidRPr="007F404C">
        <w:rPr>
          <w:rFonts w:eastAsia="Times New Roman" w:cstheme="minorHAnsi"/>
          <w:sz w:val="24"/>
          <w:szCs w:val="24"/>
          <w:lang w:eastAsia="pl-PL"/>
        </w:rPr>
        <w:t>Int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 xml:space="preserve">. J. </w:t>
      </w:r>
      <w:proofErr w:type="spellStart"/>
      <w:r w:rsidRPr="007F404C">
        <w:rPr>
          <w:rFonts w:eastAsia="Times New Roman" w:cstheme="minorHAnsi"/>
          <w:sz w:val="24"/>
          <w:szCs w:val="24"/>
          <w:lang w:eastAsia="pl-PL"/>
        </w:rPr>
        <w:t>Environ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 xml:space="preserve">. Res. Public </w:t>
      </w:r>
      <w:proofErr w:type="spellStart"/>
      <w:r w:rsidRPr="007F404C">
        <w:rPr>
          <w:rFonts w:eastAsia="Times New Roman" w:cstheme="minorHAnsi"/>
          <w:sz w:val="24"/>
          <w:szCs w:val="24"/>
          <w:lang w:eastAsia="pl-PL"/>
        </w:rPr>
        <w:t>Health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 xml:space="preserve"> 2022, 19, 9859. https://doi.org/10.3390/ijerph19169859</w:t>
      </w:r>
    </w:p>
    <w:p w14:paraId="39BE4DCF" w14:textId="4C0E77C4" w:rsidR="00AA08F3" w:rsidRPr="007F404C" w:rsidRDefault="00AA08F3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hab. Dominika </w:t>
      </w:r>
      <w:proofErr w:type="spellStart"/>
      <w:r w:rsidRPr="007F404C">
        <w:rPr>
          <w:rFonts w:eastAsia="Times New Roman" w:cstheme="minorHAnsi"/>
          <w:b/>
          <w:sz w:val="24"/>
          <w:szCs w:val="24"/>
          <w:lang w:eastAsia="pl-PL"/>
        </w:rPr>
        <w:t>Głąbska</w:t>
      </w:r>
      <w:proofErr w:type="spellEnd"/>
      <w:r w:rsidRPr="007F404C">
        <w:rPr>
          <w:rFonts w:eastAsia="Times New Roman" w:cstheme="minorHAnsi"/>
          <w:b/>
          <w:sz w:val="24"/>
          <w:szCs w:val="24"/>
          <w:lang w:eastAsia="pl-PL"/>
        </w:rPr>
        <w:t>, prof. SGGW</w:t>
      </w:r>
    </w:p>
    <w:p w14:paraId="6215723E" w14:textId="6BCC9EC5" w:rsidR="00AA08F3" w:rsidRPr="007F404C" w:rsidRDefault="00AA08F3" w:rsidP="00AA08F3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7B176F4" w14:textId="786B93EA" w:rsidR="00AA08F3" w:rsidRPr="007F404C" w:rsidRDefault="00AA08F3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Łożyńska K</w:t>
      </w:r>
      <w:r w:rsidR="003E065C" w:rsidRPr="007F404C">
        <w:rPr>
          <w:rFonts w:eastAsia="Times New Roman" w:cstheme="minorHAnsi"/>
          <w:b/>
          <w:bCs/>
          <w:sz w:val="24"/>
          <w:szCs w:val="24"/>
          <w:lang w:eastAsia="pl-PL"/>
        </w:rPr>
        <w:t>atarzyna</w:t>
      </w:r>
    </w:p>
    <w:p w14:paraId="1F243C3D" w14:textId="77777777" w:rsidR="00AA08F3" w:rsidRPr="007F404C" w:rsidRDefault="00AA08F3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lastRenderedPageBreak/>
        <w:t xml:space="preserve">Artykuł naukowy </w:t>
      </w:r>
      <w:r w:rsidRPr="007F404C">
        <w:rPr>
          <w:rFonts w:eastAsia="Times New Roman" w:cstheme="minorHAnsi"/>
          <w:sz w:val="24"/>
          <w:szCs w:val="24"/>
        </w:rPr>
        <w:t>z listy JCR</w:t>
      </w:r>
    </w:p>
    <w:p w14:paraId="1BCDD822" w14:textId="3C997F32" w:rsidR="00AA08F3" w:rsidRPr="007F404C" w:rsidRDefault="00AA08F3" w:rsidP="00AA08F3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bCs/>
          <w:sz w:val="24"/>
          <w:szCs w:val="24"/>
          <w:lang w:val="en-US" w:eastAsia="pl-PL"/>
        </w:rPr>
      </w:pPr>
      <w:proofErr w:type="spellStart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>Łożyńska</w:t>
      </w:r>
      <w:proofErr w:type="spellEnd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 xml:space="preserve">, K.; </w:t>
      </w:r>
      <w:proofErr w:type="spellStart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>Głąbska</w:t>
      </w:r>
      <w:proofErr w:type="spellEnd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 xml:space="preserve">, D. Association between Nutritional </w:t>
      </w:r>
      <w:proofErr w:type="spellStart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>Behaviours</w:t>
      </w:r>
      <w:proofErr w:type="spellEnd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 xml:space="preserve"> and Acne-Related Quality of Life in a Population of Polish Male Adolescents. Nutrients 2022, 14, 2677. https://doi.org/10.3390/nu14132677</w:t>
      </w:r>
    </w:p>
    <w:p w14:paraId="6FD152F4" w14:textId="77777777" w:rsidR="00AA08F3" w:rsidRPr="007F404C" w:rsidRDefault="00AA08F3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hab. Dominika </w:t>
      </w:r>
      <w:proofErr w:type="spellStart"/>
      <w:r w:rsidRPr="007F404C">
        <w:rPr>
          <w:rFonts w:eastAsia="Times New Roman" w:cstheme="minorHAnsi"/>
          <w:b/>
          <w:sz w:val="24"/>
          <w:szCs w:val="24"/>
          <w:lang w:eastAsia="pl-PL"/>
        </w:rPr>
        <w:t>Głąbska</w:t>
      </w:r>
      <w:proofErr w:type="spellEnd"/>
      <w:r w:rsidRPr="007F404C">
        <w:rPr>
          <w:rFonts w:eastAsia="Times New Roman" w:cstheme="minorHAnsi"/>
          <w:b/>
          <w:sz w:val="24"/>
          <w:szCs w:val="24"/>
          <w:lang w:eastAsia="pl-PL"/>
        </w:rPr>
        <w:t>, prof. SGGW</w:t>
      </w:r>
    </w:p>
    <w:p w14:paraId="23F3DB23" w14:textId="159AE899" w:rsidR="00AA08F3" w:rsidRPr="007F404C" w:rsidRDefault="00AA08F3" w:rsidP="00AA08F3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2029927" w14:textId="77F67B44" w:rsidR="00AA08F3" w:rsidRPr="007F404C" w:rsidRDefault="00AA08F3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Rudzińska J</w:t>
      </w:r>
      <w:r w:rsidR="007F404C" w:rsidRPr="007F404C">
        <w:rPr>
          <w:rFonts w:eastAsia="Times New Roman" w:cstheme="minorHAnsi"/>
          <w:b/>
          <w:bCs/>
          <w:sz w:val="24"/>
          <w:szCs w:val="24"/>
          <w:lang w:eastAsia="pl-PL"/>
        </w:rPr>
        <w:t>ulia</w:t>
      </w:r>
    </w:p>
    <w:p w14:paraId="06A10652" w14:textId="09B72492" w:rsidR="00AA08F3" w:rsidRPr="007F404C" w:rsidRDefault="00AA08F3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Artykuł naukowy </w:t>
      </w:r>
      <w:r w:rsidRPr="007F404C">
        <w:rPr>
          <w:rFonts w:eastAsia="Times New Roman" w:cstheme="minorHAnsi"/>
          <w:sz w:val="24"/>
          <w:szCs w:val="24"/>
        </w:rPr>
        <w:t>z listy JCR</w:t>
      </w:r>
    </w:p>
    <w:p w14:paraId="24C7C4A3" w14:textId="43F47069" w:rsidR="00AA08F3" w:rsidRPr="007F404C" w:rsidRDefault="00AA08F3" w:rsidP="00AA08F3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bCs/>
          <w:sz w:val="24"/>
          <w:szCs w:val="24"/>
          <w:lang w:val="en-US" w:eastAsia="pl-PL"/>
        </w:rPr>
      </w:pPr>
      <w:proofErr w:type="spellStart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>Rudzińska</w:t>
      </w:r>
      <w:proofErr w:type="spellEnd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 xml:space="preserve">, J.; </w:t>
      </w:r>
      <w:proofErr w:type="spellStart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>Głąbska</w:t>
      </w:r>
      <w:proofErr w:type="spellEnd"/>
      <w:r w:rsidRPr="007F404C">
        <w:rPr>
          <w:rFonts w:eastAsia="Times New Roman" w:cstheme="minorHAnsi"/>
          <w:bCs/>
          <w:sz w:val="24"/>
          <w:szCs w:val="24"/>
          <w:lang w:val="en-US" w:eastAsia="pl-PL"/>
        </w:rPr>
        <w:t>, D. Influence of Selected Food Product Groups Consumption Frequency on Acne-Related Quality of Life in a National Sample of Polish Female Adolescents. Int. J. Environ. Res. Public Health 2022, 19, 11670. https://doi.org/10.3390/ijerph191811670</w:t>
      </w:r>
    </w:p>
    <w:p w14:paraId="201C26C9" w14:textId="77777777" w:rsidR="00AA08F3" w:rsidRPr="007F404C" w:rsidRDefault="00AA08F3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hab. Dominika </w:t>
      </w:r>
      <w:proofErr w:type="spellStart"/>
      <w:r w:rsidRPr="007F404C">
        <w:rPr>
          <w:rFonts w:eastAsia="Times New Roman" w:cstheme="minorHAnsi"/>
          <w:b/>
          <w:sz w:val="24"/>
          <w:szCs w:val="24"/>
          <w:lang w:eastAsia="pl-PL"/>
        </w:rPr>
        <w:t>Głąbska</w:t>
      </w:r>
      <w:proofErr w:type="spellEnd"/>
      <w:r w:rsidRPr="007F404C">
        <w:rPr>
          <w:rFonts w:eastAsia="Times New Roman" w:cstheme="minorHAnsi"/>
          <w:b/>
          <w:sz w:val="24"/>
          <w:szCs w:val="24"/>
          <w:lang w:eastAsia="pl-PL"/>
        </w:rPr>
        <w:t>, prof. SGGW</w:t>
      </w:r>
    </w:p>
    <w:p w14:paraId="57E456E1" w14:textId="77777777" w:rsidR="00AA08F3" w:rsidRPr="007F404C" w:rsidRDefault="00AA08F3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19A765B" w14:textId="36F71A74" w:rsidR="003F38A1" w:rsidRPr="007F404C" w:rsidRDefault="00343530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Witkowska E</w:t>
      </w:r>
      <w:r w:rsidR="007F404C" w:rsidRPr="007F404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lżbieta </w:t>
      </w:r>
    </w:p>
    <w:p w14:paraId="282FD149" w14:textId="77777777" w:rsidR="00343530" w:rsidRPr="007F404C" w:rsidRDefault="00343530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Artykuł naukowy </w:t>
      </w:r>
      <w:r w:rsidRPr="007F404C">
        <w:rPr>
          <w:rFonts w:eastAsia="Times New Roman" w:cstheme="minorHAnsi"/>
          <w:sz w:val="24"/>
          <w:szCs w:val="24"/>
        </w:rPr>
        <w:t>spoza listy JCR</w:t>
      </w:r>
    </w:p>
    <w:p w14:paraId="7710EE18" w14:textId="03E51233" w:rsidR="00343530" w:rsidRPr="007F404C" w:rsidRDefault="00343530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>Włodarek D. Witkowska E. Atopowe zapalenie skóry – czy możliwe jest wsparcie dietetyczne. Nowa Klinika 2022 92,1, 26-32</w:t>
      </w:r>
    </w:p>
    <w:p w14:paraId="05F7DB1D" w14:textId="71CF2DD2" w:rsidR="00343530" w:rsidRPr="007F404C" w:rsidRDefault="00343530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hab. lek med. Dariusz Włodarek, prof. SGGW</w:t>
      </w:r>
    </w:p>
    <w:p w14:paraId="220C2480" w14:textId="46E1185E" w:rsidR="00343530" w:rsidRPr="007F404C" w:rsidRDefault="00343530" w:rsidP="00AA08F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470AE22" w14:textId="01D7639D" w:rsidR="00343530" w:rsidRPr="007F404C" w:rsidRDefault="00343530" w:rsidP="00AA08F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bCs/>
          <w:sz w:val="24"/>
          <w:szCs w:val="24"/>
          <w:lang w:eastAsia="pl-PL"/>
        </w:rPr>
        <w:t>Banaszkiewicz A</w:t>
      </w:r>
      <w:r w:rsidR="007F404C" w:rsidRPr="007F404C">
        <w:rPr>
          <w:rFonts w:eastAsia="Times New Roman" w:cstheme="minorHAnsi"/>
          <w:b/>
          <w:bCs/>
          <w:sz w:val="24"/>
          <w:szCs w:val="24"/>
          <w:lang w:eastAsia="pl-PL"/>
        </w:rPr>
        <w:t>nita</w:t>
      </w:r>
    </w:p>
    <w:p w14:paraId="4D7CB0D7" w14:textId="77777777" w:rsidR="00343530" w:rsidRPr="007F404C" w:rsidRDefault="00343530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>Artykuł naukowy spoza listy JCR</w:t>
      </w:r>
    </w:p>
    <w:p w14:paraId="5F8B1211" w14:textId="75A76FC7" w:rsidR="00343530" w:rsidRPr="007F404C" w:rsidRDefault="00343530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>Włodarek D. Banaszkiewicz A. Wsparcie żywieniowe w zespole jelita drażliwego. Nowa Klinika 2022, 92, 61-68</w:t>
      </w:r>
    </w:p>
    <w:p w14:paraId="33781F94" w14:textId="130714E7" w:rsidR="00343530" w:rsidRPr="007F404C" w:rsidRDefault="00343530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hab. lek med. Dariusz Włodarek, prof. SGGW</w:t>
      </w:r>
    </w:p>
    <w:p w14:paraId="7C3F6850" w14:textId="77777777" w:rsidR="00343530" w:rsidRPr="007F404C" w:rsidRDefault="00343530" w:rsidP="00AA08F3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DBB647D" w14:textId="120F9E7A" w:rsidR="002A5807" w:rsidRPr="007F404C" w:rsidRDefault="002A5807" w:rsidP="00AA08F3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sz w:val="24"/>
          <w:szCs w:val="24"/>
          <w:lang w:eastAsia="pl-PL"/>
        </w:rPr>
        <w:t>Adelina Sulima</w:t>
      </w:r>
    </w:p>
    <w:p w14:paraId="790AEAAB" w14:textId="77777777" w:rsidR="003F38A1" w:rsidRPr="007F404C" w:rsidRDefault="003F38A1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Artykuł naukowy </w:t>
      </w:r>
      <w:r w:rsidR="002A5807" w:rsidRPr="007F404C">
        <w:rPr>
          <w:rFonts w:eastAsia="Times New Roman" w:cstheme="minorHAnsi"/>
          <w:sz w:val="24"/>
          <w:szCs w:val="24"/>
        </w:rPr>
        <w:t>spoza listy JCR</w:t>
      </w:r>
    </w:p>
    <w:p w14:paraId="32D9AB77" w14:textId="77777777" w:rsidR="003F38A1" w:rsidRPr="007F404C" w:rsidRDefault="002A5807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Kołota A., Sulima A. 2018. </w:t>
      </w:r>
      <w:r w:rsidR="003F38A1" w:rsidRPr="007F404C">
        <w:rPr>
          <w:rFonts w:eastAsia="Times New Roman" w:cstheme="minorHAnsi"/>
          <w:sz w:val="24"/>
          <w:szCs w:val="24"/>
          <w:lang w:eastAsia="pl-PL"/>
        </w:rPr>
        <w:t>Znaczenie diety w chorobie wrzodowej. Kosmos, 67, 4, 895-901 </w:t>
      </w:r>
    </w:p>
    <w:p w14:paraId="6393CC1F" w14:textId="3BA493FA" w:rsidR="003F38A1" w:rsidRPr="007F404C" w:rsidRDefault="00D54BB5" w:rsidP="00AA08F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bookmarkStart w:id="1" w:name="_Hlk56534662"/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bookmarkEnd w:id="1"/>
      <w:r w:rsidR="003F38A1" w:rsidRPr="007F404C">
        <w:rPr>
          <w:rFonts w:eastAsia="Times New Roman" w:cstheme="minorHAnsi"/>
          <w:b/>
          <w:sz w:val="24"/>
          <w:szCs w:val="24"/>
          <w:lang w:eastAsia="pl-PL"/>
        </w:rPr>
        <w:t>dr inż. Aleksandra Kołota</w:t>
      </w:r>
    </w:p>
    <w:p w14:paraId="70760753" w14:textId="77777777" w:rsidR="00DA2570" w:rsidRPr="007F404C" w:rsidRDefault="00DA2570" w:rsidP="00AA08F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A4BE1DA" w14:textId="1F67E983" w:rsidR="002A5807" w:rsidRPr="007F404C" w:rsidRDefault="002A5807" w:rsidP="00AA08F3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/>
          <w:sz w:val="24"/>
          <w:szCs w:val="24"/>
          <w:lang w:eastAsia="pl-PL"/>
        </w:rPr>
        <w:t>Patrycja Górczyńska</w:t>
      </w:r>
    </w:p>
    <w:p w14:paraId="1C242CAF" w14:textId="77777777" w:rsidR="003F38A1" w:rsidRPr="007F404C" w:rsidRDefault="003F38A1" w:rsidP="00AA08F3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Artykuł naukowy </w:t>
      </w:r>
      <w:r w:rsidR="002A5807" w:rsidRPr="007F404C">
        <w:rPr>
          <w:rFonts w:eastAsia="Times New Roman" w:cstheme="minorHAnsi"/>
          <w:sz w:val="24"/>
          <w:szCs w:val="24"/>
          <w:lang w:eastAsia="pl-PL"/>
        </w:rPr>
        <w:t>spoza listy JCR</w:t>
      </w:r>
    </w:p>
    <w:p w14:paraId="32D2E9CD" w14:textId="77777777" w:rsidR="003F38A1" w:rsidRPr="007F404C" w:rsidRDefault="002A5807" w:rsidP="00AA08F3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Kołota A., Górczyńska P. 2019. </w:t>
      </w:r>
      <w:r w:rsidR="003F38A1" w:rsidRPr="007F404C">
        <w:rPr>
          <w:rFonts w:eastAsia="Times New Roman" w:cstheme="minorHAnsi"/>
          <w:sz w:val="24"/>
          <w:szCs w:val="24"/>
          <w:lang w:eastAsia="pl-PL"/>
        </w:rPr>
        <w:t xml:space="preserve">Ocena ryzyka rozwoju zespołu metabolicznego u osób w średnim wieku. Kosmos, 68, 2, 177-184 </w:t>
      </w:r>
    </w:p>
    <w:p w14:paraId="60602819" w14:textId="4699704F" w:rsidR="003F38A1" w:rsidRPr="007F404C" w:rsidRDefault="005D6C74" w:rsidP="00AA08F3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3F38A1" w:rsidRPr="007F404C">
        <w:rPr>
          <w:rFonts w:eastAsia="Times New Roman" w:cstheme="minorHAnsi"/>
          <w:b/>
          <w:sz w:val="24"/>
          <w:szCs w:val="24"/>
          <w:lang w:eastAsia="pl-PL"/>
        </w:rPr>
        <w:t>dr inż. Aleksandra Kołota</w:t>
      </w:r>
    </w:p>
    <w:p w14:paraId="4827A6DF" w14:textId="77777777" w:rsidR="00DA2570" w:rsidRPr="007F404C" w:rsidRDefault="00DA2570" w:rsidP="00AA08F3">
      <w:pPr>
        <w:snapToGri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D1012E1" w14:textId="51D08914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>Paulina Zakrzewska</w:t>
      </w:r>
    </w:p>
    <w:p w14:paraId="1CB13701" w14:textId="77777777" w:rsidR="00694F36" w:rsidRPr="007F404C" w:rsidRDefault="00694F36" w:rsidP="00AA08F3">
      <w:pPr>
        <w:pStyle w:val="Akapitzlist"/>
        <w:numPr>
          <w:ilvl w:val="0"/>
          <w:numId w:val="5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 xml:space="preserve">2 artykuły naukowe z listy JCR </w:t>
      </w:r>
    </w:p>
    <w:p w14:paraId="5597DF2E" w14:textId="77777777" w:rsidR="00694F36" w:rsidRPr="007F404C" w:rsidRDefault="00694F36" w:rsidP="00AA08F3">
      <w:pPr>
        <w:pStyle w:val="Akapitzlist"/>
        <w:numPr>
          <w:ilvl w:val="0"/>
          <w:numId w:val="5"/>
        </w:numPr>
        <w:snapToGri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</w:rPr>
        <w:t>Głąbska</w:t>
      </w:r>
      <w:proofErr w:type="spellEnd"/>
      <w:r w:rsidRPr="007F404C">
        <w:rPr>
          <w:rFonts w:cstheme="minorHAnsi"/>
          <w:sz w:val="24"/>
          <w:szCs w:val="24"/>
        </w:rPr>
        <w:t xml:space="preserve"> D., Guzek D., Zakrzewska P., Włodarek D., Lech G. 2016. </w:t>
      </w:r>
      <w:r w:rsidRPr="007F404C">
        <w:rPr>
          <w:rFonts w:cstheme="minorHAnsi"/>
          <w:sz w:val="24"/>
          <w:szCs w:val="24"/>
          <w:lang w:val="en-US"/>
        </w:rPr>
        <w:t xml:space="preserve">Lycopene, lutein and zeaxanthin intake may reduce fecal blood, mucus and pus, but not abdominal pain in remission colitis </w:t>
      </w:r>
      <w:proofErr w:type="spellStart"/>
      <w:r w:rsidRPr="007F404C">
        <w:rPr>
          <w:rFonts w:cstheme="minorHAnsi"/>
          <w:sz w:val="24"/>
          <w:szCs w:val="24"/>
          <w:lang w:val="en-US"/>
        </w:rPr>
        <w:t>ulcerosa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individuals. </w:t>
      </w:r>
      <w:proofErr w:type="spellStart"/>
      <w:r w:rsidRPr="007F404C">
        <w:rPr>
          <w:rFonts w:cstheme="minorHAnsi"/>
          <w:sz w:val="24"/>
          <w:szCs w:val="24"/>
        </w:rPr>
        <w:t>Nutrients</w:t>
      </w:r>
      <w:proofErr w:type="spellEnd"/>
      <w:r w:rsidRPr="007F404C">
        <w:rPr>
          <w:rFonts w:cstheme="minorHAnsi"/>
          <w:sz w:val="24"/>
          <w:szCs w:val="24"/>
        </w:rPr>
        <w:t>. 8, 613. (IF</w:t>
      </w:r>
      <w:r w:rsidRPr="007F404C">
        <w:rPr>
          <w:rFonts w:cstheme="minorHAnsi"/>
          <w:sz w:val="24"/>
          <w:szCs w:val="24"/>
          <w:vertAlign w:val="subscript"/>
        </w:rPr>
        <w:t>2016</w:t>
      </w:r>
      <w:r w:rsidRPr="007F404C">
        <w:rPr>
          <w:rFonts w:cstheme="minorHAnsi"/>
          <w:sz w:val="24"/>
          <w:szCs w:val="24"/>
        </w:rPr>
        <w:t xml:space="preserve">=3,550; punkty </w:t>
      </w:r>
      <w:proofErr w:type="spellStart"/>
      <w:r w:rsidRPr="007F404C">
        <w:rPr>
          <w:rFonts w:cstheme="minorHAnsi"/>
          <w:sz w:val="24"/>
          <w:szCs w:val="24"/>
        </w:rPr>
        <w:t>MNiSW</w:t>
      </w:r>
      <w:proofErr w:type="spellEnd"/>
      <w:r w:rsidRPr="007F404C">
        <w:rPr>
          <w:rFonts w:cstheme="minorHAnsi"/>
          <w:sz w:val="24"/>
          <w:szCs w:val="24"/>
        </w:rPr>
        <w:t>: 35)</w:t>
      </w:r>
    </w:p>
    <w:p w14:paraId="3E59BBEE" w14:textId="77777777" w:rsidR="00694F36" w:rsidRPr="007F404C" w:rsidRDefault="00694F36" w:rsidP="00AA08F3">
      <w:pPr>
        <w:pStyle w:val="Akapitzlist"/>
        <w:numPr>
          <w:ilvl w:val="0"/>
          <w:numId w:val="5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proofErr w:type="spellStart"/>
      <w:r w:rsidRPr="007F404C">
        <w:rPr>
          <w:rFonts w:cstheme="minorHAnsi"/>
          <w:color w:val="000000"/>
          <w:sz w:val="24"/>
          <w:szCs w:val="24"/>
        </w:rPr>
        <w:lastRenderedPageBreak/>
        <w:t>Głąbska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D., Guzek D., Zakrzewska P., Lech G. 2019. </w:t>
      </w:r>
      <w:r w:rsidRPr="007F404C">
        <w:rPr>
          <w:rFonts w:cstheme="minorHAnsi"/>
          <w:color w:val="000000"/>
          <w:sz w:val="24"/>
          <w:szCs w:val="24"/>
          <w:lang w:val="en-US"/>
        </w:rPr>
        <w:t xml:space="preserve">Intake of lutein and </w:t>
      </w:r>
      <w:proofErr w:type="spellStart"/>
      <w:r w:rsidRPr="007F404C">
        <w:rPr>
          <w:rFonts w:cstheme="minorHAnsi"/>
          <w:color w:val="000000"/>
          <w:sz w:val="24"/>
          <w:szCs w:val="24"/>
          <w:lang w:val="en-US"/>
        </w:rPr>
        <w:t>zeaxantin</w:t>
      </w:r>
      <w:proofErr w:type="spellEnd"/>
      <w:r w:rsidRPr="007F404C">
        <w:rPr>
          <w:rFonts w:cstheme="minorHAnsi"/>
          <w:color w:val="000000"/>
          <w:sz w:val="24"/>
          <w:szCs w:val="24"/>
          <w:lang w:val="en-US"/>
        </w:rPr>
        <w:t xml:space="preserve"> as a possible factor influencing intestinal motility in Caucasian ulcerative colitis remission individuals. Journal of Clinical Medicine. 8(1), 77.</w:t>
      </w:r>
      <w:r w:rsidRPr="007F404C">
        <w:rPr>
          <w:rFonts w:cstheme="minorHAnsi"/>
          <w:sz w:val="24"/>
          <w:szCs w:val="24"/>
          <w:lang w:val="en-US"/>
        </w:rPr>
        <w:t xml:space="preserve">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2018</w:t>
      </w:r>
      <w:r w:rsidRPr="007F404C">
        <w:rPr>
          <w:rFonts w:cstheme="minorHAnsi"/>
          <w:sz w:val="24"/>
          <w:szCs w:val="24"/>
          <w:lang w:val="en-US"/>
        </w:rPr>
        <w:t xml:space="preserve">=5,688;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15)</w:t>
      </w:r>
    </w:p>
    <w:p w14:paraId="138B7999" w14:textId="716E2B1E" w:rsidR="00694F36" w:rsidRPr="007F404C" w:rsidRDefault="005D6C74" w:rsidP="00AA08F3">
      <w:pPr>
        <w:pStyle w:val="Akapitzlist"/>
        <w:numPr>
          <w:ilvl w:val="0"/>
          <w:numId w:val="5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2A5807" w:rsidRPr="007F404C">
        <w:rPr>
          <w:rFonts w:cstheme="minorHAnsi"/>
          <w:b/>
          <w:sz w:val="24"/>
          <w:szCs w:val="24"/>
        </w:rPr>
        <w:t xml:space="preserve">dr hab. </w:t>
      </w:r>
      <w:r w:rsidR="00694F36" w:rsidRPr="007F404C">
        <w:rPr>
          <w:rFonts w:cstheme="minorHAnsi"/>
          <w:b/>
          <w:sz w:val="24"/>
          <w:szCs w:val="24"/>
        </w:rPr>
        <w:t xml:space="preserve">Dominika </w:t>
      </w:r>
      <w:proofErr w:type="spellStart"/>
      <w:r w:rsidR="00694F36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2A5807" w:rsidRPr="007F404C">
        <w:rPr>
          <w:rFonts w:cstheme="minorHAnsi"/>
          <w:b/>
          <w:sz w:val="24"/>
          <w:szCs w:val="24"/>
        </w:rPr>
        <w:t>, prof. SGGW</w:t>
      </w:r>
    </w:p>
    <w:p w14:paraId="68C497C7" w14:textId="77777777" w:rsidR="002A5807" w:rsidRPr="007F404C" w:rsidRDefault="002A5807" w:rsidP="00AA08F3">
      <w:pPr>
        <w:pStyle w:val="Akapitzlist"/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8FFAC25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 xml:space="preserve">Patrycja </w:t>
      </w:r>
      <w:proofErr w:type="spellStart"/>
      <w:r w:rsidRPr="007F404C">
        <w:rPr>
          <w:rFonts w:cstheme="minorHAnsi"/>
          <w:b/>
          <w:bCs/>
          <w:sz w:val="24"/>
          <w:szCs w:val="24"/>
        </w:rPr>
        <w:t>Sidor</w:t>
      </w:r>
      <w:proofErr w:type="spellEnd"/>
    </w:p>
    <w:p w14:paraId="637BF522" w14:textId="77777777" w:rsidR="00694F36" w:rsidRPr="007F404C" w:rsidRDefault="00694F36" w:rsidP="00AA08F3">
      <w:pPr>
        <w:pStyle w:val="Akapitzlist"/>
        <w:numPr>
          <w:ilvl w:val="0"/>
          <w:numId w:val="6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artykuł naukowy z listy JCR i artykuł naukowy spoza listy JCR</w:t>
      </w:r>
    </w:p>
    <w:p w14:paraId="2578168F" w14:textId="77777777" w:rsidR="00694F36" w:rsidRPr="007F404C" w:rsidRDefault="00694F36" w:rsidP="00AA08F3">
      <w:pPr>
        <w:pStyle w:val="Akapitzlist"/>
        <w:numPr>
          <w:ilvl w:val="0"/>
          <w:numId w:val="6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</w:rPr>
        <w:t>Głąbska</w:t>
      </w:r>
      <w:proofErr w:type="spellEnd"/>
      <w:r w:rsidRPr="007F404C">
        <w:rPr>
          <w:rFonts w:cstheme="minorHAnsi"/>
          <w:sz w:val="24"/>
          <w:szCs w:val="24"/>
        </w:rPr>
        <w:t xml:space="preserve"> D., Guzek D., </w:t>
      </w:r>
      <w:proofErr w:type="spellStart"/>
      <w:r w:rsidRPr="007F404C">
        <w:rPr>
          <w:rFonts w:cstheme="minorHAnsi"/>
          <w:sz w:val="24"/>
          <w:szCs w:val="24"/>
        </w:rPr>
        <w:t>Sidor</w:t>
      </w:r>
      <w:proofErr w:type="spellEnd"/>
      <w:r w:rsidRPr="007F404C">
        <w:rPr>
          <w:rFonts w:cstheme="minorHAnsi"/>
          <w:sz w:val="24"/>
          <w:szCs w:val="24"/>
        </w:rPr>
        <w:t xml:space="preserve"> P., Włodarek D. 2016. </w:t>
      </w:r>
      <w:r w:rsidRPr="007F404C">
        <w:rPr>
          <w:rFonts w:cstheme="minorHAnsi"/>
          <w:sz w:val="24"/>
          <w:szCs w:val="24"/>
          <w:lang w:val="en-US"/>
        </w:rPr>
        <w:t xml:space="preserve">Vitamin D dietary intake questionnaire validation conducted in young Polish women. </w:t>
      </w:r>
      <w:proofErr w:type="spellStart"/>
      <w:r w:rsidRPr="007F404C">
        <w:rPr>
          <w:rFonts w:cstheme="minorHAnsi"/>
          <w:sz w:val="24"/>
          <w:szCs w:val="24"/>
        </w:rPr>
        <w:t>Nutrients</w:t>
      </w:r>
      <w:proofErr w:type="spellEnd"/>
      <w:r w:rsidRPr="007F404C">
        <w:rPr>
          <w:rFonts w:cstheme="minorHAnsi"/>
          <w:sz w:val="24"/>
          <w:szCs w:val="24"/>
        </w:rPr>
        <w:t>. 5, 36. (IF</w:t>
      </w:r>
      <w:r w:rsidRPr="007F404C">
        <w:rPr>
          <w:rFonts w:cstheme="minorHAnsi"/>
          <w:sz w:val="24"/>
          <w:szCs w:val="24"/>
          <w:vertAlign w:val="subscript"/>
        </w:rPr>
        <w:t>2016</w:t>
      </w:r>
      <w:r w:rsidRPr="007F404C">
        <w:rPr>
          <w:rFonts w:cstheme="minorHAnsi"/>
          <w:sz w:val="24"/>
          <w:szCs w:val="24"/>
        </w:rPr>
        <w:t xml:space="preserve">=3,550; punkty </w:t>
      </w:r>
      <w:proofErr w:type="spellStart"/>
      <w:r w:rsidRPr="007F404C">
        <w:rPr>
          <w:rFonts w:cstheme="minorHAnsi"/>
          <w:sz w:val="24"/>
          <w:szCs w:val="24"/>
        </w:rPr>
        <w:t>MNiSW</w:t>
      </w:r>
      <w:proofErr w:type="spellEnd"/>
      <w:r w:rsidRPr="007F404C">
        <w:rPr>
          <w:rFonts w:cstheme="minorHAnsi"/>
          <w:sz w:val="24"/>
          <w:szCs w:val="24"/>
        </w:rPr>
        <w:t>: 35)</w:t>
      </w:r>
    </w:p>
    <w:p w14:paraId="0B06336F" w14:textId="77777777" w:rsidR="00694F36" w:rsidRPr="007F404C" w:rsidRDefault="00694F36" w:rsidP="00AA08F3">
      <w:pPr>
        <w:pStyle w:val="Akapitzlist"/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proofErr w:type="spellStart"/>
      <w:r w:rsidRPr="007F404C">
        <w:rPr>
          <w:rFonts w:cstheme="minorHAnsi"/>
          <w:color w:val="000000"/>
          <w:sz w:val="24"/>
          <w:szCs w:val="24"/>
        </w:rPr>
        <w:t>Sidor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P., </w:t>
      </w:r>
      <w:proofErr w:type="spellStart"/>
      <w:r w:rsidRPr="007F404C">
        <w:rPr>
          <w:rFonts w:cstheme="minorHAnsi"/>
          <w:color w:val="000000"/>
          <w:sz w:val="24"/>
          <w:szCs w:val="24"/>
        </w:rPr>
        <w:t>Głąbska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D., Włodarek D. 2016. </w:t>
      </w:r>
      <w:r w:rsidRPr="007F404C">
        <w:rPr>
          <w:rFonts w:cstheme="minorHAnsi"/>
          <w:color w:val="000000"/>
          <w:sz w:val="24"/>
          <w:szCs w:val="24"/>
          <w:lang w:val="en-US"/>
        </w:rPr>
        <w:t xml:space="preserve">Analysis of the dietary factors contributing to the future osteoporosis risk in young Polish women. </w:t>
      </w:r>
      <w:r w:rsidRPr="007F404C">
        <w:rPr>
          <w:rFonts w:cstheme="minorHAnsi"/>
          <w:color w:val="000000"/>
          <w:sz w:val="24"/>
          <w:szCs w:val="24"/>
        </w:rPr>
        <w:t xml:space="preserve">Roczniki Państwowego Zakładu Higieny. 67(3), 279-285. (punkty </w:t>
      </w:r>
      <w:proofErr w:type="spellStart"/>
      <w:r w:rsidRPr="007F404C">
        <w:rPr>
          <w:rFonts w:cstheme="minorHAnsi"/>
          <w:color w:val="000000"/>
          <w:sz w:val="24"/>
          <w:szCs w:val="24"/>
        </w:rPr>
        <w:t>MNiSW</w:t>
      </w:r>
      <w:proofErr w:type="spellEnd"/>
      <w:r w:rsidRPr="007F404C">
        <w:rPr>
          <w:rFonts w:cstheme="minorHAnsi"/>
          <w:color w:val="000000"/>
          <w:sz w:val="24"/>
          <w:szCs w:val="24"/>
        </w:rPr>
        <w:t>: 14)</w:t>
      </w:r>
    </w:p>
    <w:p w14:paraId="07EFE7BE" w14:textId="6FC6BC6C" w:rsidR="002A5807" w:rsidRPr="007F404C" w:rsidRDefault="005D6C74" w:rsidP="00AA08F3">
      <w:pPr>
        <w:pStyle w:val="Akapitzlist"/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2A5807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2A5807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2A5807" w:rsidRPr="007F404C">
        <w:rPr>
          <w:rFonts w:cstheme="minorHAnsi"/>
          <w:b/>
          <w:sz w:val="24"/>
          <w:szCs w:val="24"/>
        </w:rPr>
        <w:t>, prof. SGGW</w:t>
      </w:r>
    </w:p>
    <w:p w14:paraId="199A2344" w14:textId="77777777" w:rsidR="002A5807" w:rsidRPr="007F404C" w:rsidRDefault="002A5807" w:rsidP="00AA08F3">
      <w:pPr>
        <w:pStyle w:val="Akapitzlist"/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947A6DE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>Joanna Ślązak</w:t>
      </w:r>
    </w:p>
    <w:p w14:paraId="5CD97135" w14:textId="77777777" w:rsidR="00694F36" w:rsidRPr="007F404C" w:rsidRDefault="00694F36" w:rsidP="00AA08F3">
      <w:pPr>
        <w:pStyle w:val="Akapitzlist"/>
        <w:numPr>
          <w:ilvl w:val="0"/>
          <w:numId w:val="7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artykuł naukowy z listy JCR</w:t>
      </w:r>
    </w:p>
    <w:p w14:paraId="1CD8E0F0" w14:textId="77777777" w:rsidR="00694F36" w:rsidRPr="007F404C" w:rsidRDefault="00694F36" w:rsidP="00AA08F3">
      <w:pPr>
        <w:pStyle w:val="Akapitzlist"/>
        <w:numPr>
          <w:ilvl w:val="0"/>
          <w:numId w:val="7"/>
        </w:numPr>
        <w:snapToGri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</w:rPr>
        <w:t>Głąbska</w:t>
      </w:r>
      <w:proofErr w:type="spellEnd"/>
      <w:r w:rsidRPr="007F404C">
        <w:rPr>
          <w:rFonts w:cstheme="minorHAnsi"/>
          <w:sz w:val="24"/>
          <w:szCs w:val="24"/>
        </w:rPr>
        <w:t xml:space="preserve"> D., Guzek D., Ślązak J., Włodarek D. 2017. </w:t>
      </w:r>
      <w:r w:rsidRPr="007F404C">
        <w:rPr>
          <w:rFonts w:cstheme="minorHAnsi"/>
          <w:sz w:val="24"/>
          <w:szCs w:val="24"/>
          <w:lang w:val="en-US"/>
        </w:rPr>
        <w:t xml:space="preserve">Assessing the validity and reproducibility of an iron dietary intake questionnaire conducted in a group of young Polish women. </w:t>
      </w:r>
      <w:proofErr w:type="spellStart"/>
      <w:r w:rsidRPr="007F404C">
        <w:rPr>
          <w:rFonts w:cstheme="minorHAnsi"/>
          <w:sz w:val="24"/>
          <w:szCs w:val="24"/>
        </w:rPr>
        <w:t>Nutrients</w:t>
      </w:r>
      <w:proofErr w:type="spellEnd"/>
      <w:r w:rsidRPr="007F404C">
        <w:rPr>
          <w:rFonts w:cstheme="minorHAnsi"/>
          <w:sz w:val="24"/>
          <w:szCs w:val="24"/>
        </w:rPr>
        <w:t>. 27, 199. (IF</w:t>
      </w:r>
      <w:r w:rsidRPr="007F404C">
        <w:rPr>
          <w:rFonts w:cstheme="minorHAnsi"/>
          <w:sz w:val="24"/>
          <w:szCs w:val="24"/>
          <w:vertAlign w:val="subscript"/>
        </w:rPr>
        <w:t>2017</w:t>
      </w:r>
      <w:r w:rsidRPr="007F404C">
        <w:rPr>
          <w:rFonts w:cstheme="minorHAnsi"/>
          <w:sz w:val="24"/>
          <w:szCs w:val="24"/>
        </w:rPr>
        <w:t xml:space="preserve">=4,196; punkty </w:t>
      </w:r>
      <w:proofErr w:type="spellStart"/>
      <w:r w:rsidRPr="007F404C">
        <w:rPr>
          <w:rFonts w:cstheme="minorHAnsi"/>
          <w:sz w:val="24"/>
          <w:szCs w:val="24"/>
        </w:rPr>
        <w:t>MNiSW</w:t>
      </w:r>
      <w:proofErr w:type="spellEnd"/>
      <w:r w:rsidRPr="007F404C">
        <w:rPr>
          <w:rFonts w:cstheme="minorHAnsi"/>
          <w:sz w:val="24"/>
          <w:szCs w:val="24"/>
        </w:rPr>
        <w:t>: 35)</w:t>
      </w:r>
    </w:p>
    <w:p w14:paraId="473A1321" w14:textId="0D2138A4" w:rsidR="002A5807" w:rsidRPr="007F404C" w:rsidRDefault="005D6C74" w:rsidP="00AA08F3">
      <w:pPr>
        <w:pStyle w:val="Akapitzlist"/>
        <w:numPr>
          <w:ilvl w:val="0"/>
          <w:numId w:val="7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2A5807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2A5807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2A5807" w:rsidRPr="007F404C">
        <w:rPr>
          <w:rFonts w:cstheme="minorHAnsi"/>
          <w:b/>
          <w:sz w:val="24"/>
          <w:szCs w:val="24"/>
        </w:rPr>
        <w:t>, prof. SGGW</w:t>
      </w:r>
    </w:p>
    <w:p w14:paraId="19FCBED2" w14:textId="77777777" w:rsidR="002A5807" w:rsidRPr="007F404C" w:rsidRDefault="002A5807" w:rsidP="00AA08F3">
      <w:pPr>
        <w:pStyle w:val="Akapitzlist"/>
        <w:snapToGri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312C00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 xml:space="preserve">Ewa </w:t>
      </w:r>
      <w:proofErr w:type="spellStart"/>
      <w:r w:rsidRPr="007F404C">
        <w:rPr>
          <w:rFonts w:cstheme="minorHAnsi"/>
          <w:b/>
          <w:bCs/>
          <w:sz w:val="24"/>
          <w:szCs w:val="24"/>
        </w:rPr>
        <w:t>Malowaniec</w:t>
      </w:r>
      <w:proofErr w:type="spellEnd"/>
    </w:p>
    <w:p w14:paraId="4971A7D5" w14:textId="77777777" w:rsidR="00694F36" w:rsidRPr="007F404C" w:rsidRDefault="00694F36" w:rsidP="00AA08F3">
      <w:pPr>
        <w:pStyle w:val="Akapitzlist"/>
        <w:numPr>
          <w:ilvl w:val="0"/>
          <w:numId w:val="8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artykuł naukowy z listy JCR</w:t>
      </w:r>
    </w:p>
    <w:p w14:paraId="28407A2F" w14:textId="77777777" w:rsidR="00694F36" w:rsidRPr="007F404C" w:rsidRDefault="00694F36" w:rsidP="00AA08F3">
      <w:pPr>
        <w:pStyle w:val="Akapitzlist"/>
        <w:numPr>
          <w:ilvl w:val="0"/>
          <w:numId w:val="8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  <w:lang w:val="en-US"/>
        </w:rPr>
      </w:pPr>
      <w:proofErr w:type="spellStart"/>
      <w:r w:rsidRPr="007F404C">
        <w:rPr>
          <w:rFonts w:cstheme="minorHAnsi"/>
          <w:sz w:val="24"/>
          <w:szCs w:val="24"/>
        </w:rPr>
        <w:t>Głąbska</w:t>
      </w:r>
      <w:proofErr w:type="spellEnd"/>
      <w:r w:rsidRPr="007F404C">
        <w:rPr>
          <w:rFonts w:cstheme="minorHAnsi"/>
          <w:sz w:val="24"/>
          <w:szCs w:val="24"/>
        </w:rPr>
        <w:t xml:space="preserve"> D., </w:t>
      </w:r>
      <w:proofErr w:type="spellStart"/>
      <w:r w:rsidRPr="007F404C">
        <w:rPr>
          <w:rFonts w:cstheme="minorHAnsi"/>
          <w:sz w:val="24"/>
          <w:szCs w:val="24"/>
        </w:rPr>
        <w:t>Malowaniec</w:t>
      </w:r>
      <w:proofErr w:type="spellEnd"/>
      <w:r w:rsidRPr="007F404C">
        <w:rPr>
          <w:rFonts w:cstheme="minorHAnsi"/>
          <w:sz w:val="24"/>
          <w:szCs w:val="24"/>
        </w:rPr>
        <w:t xml:space="preserve"> E., Guzek D. 2017. </w:t>
      </w:r>
      <w:r w:rsidRPr="007F404C">
        <w:rPr>
          <w:rFonts w:cstheme="minorHAnsi"/>
          <w:sz w:val="24"/>
          <w:szCs w:val="24"/>
          <w:lang w:val="en-US"/>
        </w:rPr>
        <w:t>Validity and reproducibility of the iodine dietary intake questionnaire assessment conducted for young Polish women. International Journal of Environmental Research and Public Health. 14(7), 700.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2017</w:t>
      </w:r>
      <w:r w:rsidRPr="007F404C">
        <w:rPr>
          <w:rFonts w:cstheme="minorHAnsi"/>
          <w:sz w:val="24"/>
          <w:szCs w:val="24"/>
          <w:lang w:val="en-US"/>
        </w:rPr>
        <w:t xml:space="preserve">=2,145;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30)</w:t>
      </w:r>
    </w:p>
    <w:p w14:paraId="4C9C34D1" w14:textId="131BFCB0" w:rsidR="00AD0CDF" w:rsidRPr="007F404C" w:rsidRDefault="005D6C74" w:rsidP="00AA08F3">
      <w:pPr>
        <w:pStyle w:val="Akapitzlist"/>
        <w:numPr>
          <w:ilvl w:val="0"/>
          <w:numId w:val="8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1FA3044E" w14:textId="77777777" w:rsidR="00AD0CDF" w:rsidRPr="007F404C" w:rsidRDefault="00AD0CDF" w:rsidP="00AA08F3">
      <w:pPr>
        <w:pStyle w:val="Akapitzlist"/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BE8D7A9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 xml:space="preserve">Aleksandra </w:t>
      </w:r>
      <w:proofErr w:type="spellStart"/>
      <w:r w:rsidRPr="007F404C">
        <w:rPr>
          <w:rFonts w:cstheme="minorHAnsi"/>
          <w:b/>
          <w:bCs/>
          <w:sz w:val="24"/>
          <w:szCs w:val="24"/>
        </w:rPr>
        <w:t>Staniec</w:t>
      </w:r>
      <w:proofErr w:type="spellEnd"/>
    </w:p>
    <w:p w14:paraId="3EA6587E" w14:textId="77777777" w:rsidR="00694F36" w:rsidRPr="007F404C" w:rsidRDefault="00694F36" w:rsidP="00AA08F3">
      <w:pPr>
        <w:pStyle w:val="Akapitzlist"/>
        <w:numPr>
          <w:ilvl w:val="0"/>
          <w:numId w:val="9"/>
        </w:numPr>
        <w:snapToGri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 xml:space="preserve">artykuł naukowy z listy JCR </w:t>
      </w:r>
    </w:p>
    <w:p w14:paraId="0E9DBB69" w14:textId="77777777" w:rsidR="00694F36" w:rsidRPr="007F404C" w:rsidRDefault="00694F36" w:rsidP="00AA08F3">
      <w:pPr>
        <w:pStyle w:val="Akapitzlist"/>
        <w:numPr>
          <w:ilvl w:val="0"/>
          <w:numId w:val="9"/>
        </w:numPr>
        <w:snapToGri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</w:rPr>
        <w:t>Głąbska</w:t>
      </w:r>
      <w:proofErr w:type="spellEnd"/>
      <w:r w:rsidRPr="007F404C">
        <w:rPr>
          <w:rFonts w:cstheme="minorHAnsi"/>
          <w:sz w:val="24"/>
          <w:szCs w:val="24"/>
        </w:rPr>
        <w:t xml:space="preserve"> D., </w:t>
      </w:r>
      <w:proofErr w:type="spellStart"/>
      <w:r w:rsidRPr="007F404C">
        <w:rPr>
          <w:rFonts w:cstheme="minorHAnsi"/>
          <w:sz w:val="24"/>
          <w:szCs w:val="24"/>
        </w:rPr>
        <w:t>Staniec</w:t>
      </w:r>
      <w:proofErr w:type="spellEnd"/>
      <w:r w:rsidRPr="007F404C">
        <w:rPr>
          <w:rFonts w:cstheme="minorHAnsi"/>
          <w:sz w:val="24"/>
          <w:szCs w:val="24"/>
        </w:rPr>
        <w:t xml:space="preserve"> A., Guzek D. 2018. </w:t>
      </w:r>
      <w:r w:rsidRPr="007F404C">
        <w:rPr>
          <w:rFonts w:cstheme="minorHAnsi"/>
          <w:sz w:val="24"/>
          <w:szCs w:val="24"/>
          <w:lang w:val="en-US"/>
        </w:rPr>
        <w:t xml:space="preserve">Assessment of validity and reproducibility of the zinc-specific dietary intake questionnaire conducted for young Polish female respondents. </w:t>
      </w:r>
      <w:proofErr w:type="spellStart"/>
      <w:r w:rsidRPr="007F404C">
        <w:rPr>
          <w:rFonts w:cstheme="minorHAnsi"/>
          <w:sz w:val="24"/>
          <w:szCs w:val="24"/>
        </w:rPr>
        <w:t>Nutrients</w:t>
      </w:r>
      <w:proofErr w:type="spellEnd"/>
      <w:r w:rsidRPr="007F404C">
        <w:rPr>
          <w:rFonts w:cstheme="minorHAnsi"/>
          <w:sz w:val="24"/>
          <w:szCs w:val="24"/>
        </w:rPr>
        <w:t>. 19, 104. (IF</w:t>
      </w:r>
      <w:r w:rsidRPr="007F404C">
        <w:rPr>
          <w:rFonts w:cstheme="minorHAnsi"/>
          <w:sz w:val="24"/>
          <w:szCs w:val="24"/>
          <w:vertAlign w:val="subscript"/>
        </w:rPr>
        <w:t>2018</w:t>
      </w:r>
      <w:r w:rsidRPr="007F404C">
        <w:rPr>
          <w:rFonts w:cstheme="minorHAnsi"/>
          <w:sz w:val="24"/>
          <w:szCs w:val="24"/>
        </w:rPr>
        <w:t xml:space="preserve">=4,171; punkty </w:t>
      </w:r>
      <w:proofErr w:type="spellStart"/>
      <w:r w:rsidRPr="007F404C">
        <w:rPr>
          <w:rFonts w:cstheme="minorHAnsi"/>
          <w:sz w:val="24"/>
          <w:szCs w:val="24"/>
        </w:rPr>
        <w:t>MNiSW</w:t>
      </w:r>
      <w:proofErr w:type="spellEnd"/>
      <w:r w:rsidRPr="007F404C">
        <w:rPr>
          <w:rFonts w:cstheme="minorHAnsi"/>
          <w:sz w:val="24"/>
          <w:szCs w:val="24"/>
        </w:rPr>
        <w:t>: 35)</w:t>
      </w:r>
    </w:p>
    <w:p w14:paraId="542B5242" w14:textId="570B29F5" w:rsidR="00AD0CDF" w:rsidRPr="007F404C" w:rsidRDefault="005D6C74" w:rsidP="00AA08F3">
      <w:pPr>
        <w:pStyle w:val="Akapitzlist"/>
        <w:numPr>
          <w:ilvl w:val="0"/>
          <w:numId w:val="9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1CFF80C6" w14:textId="77777777" w:rsidR="00AD0CDF" w:rsidRPr="007F404C" w:rsidRDefault="00AD0CDF" w:rsidP="00AA08F3">
      <w:pPr>
        <w:pStyle w:val="Akapitzlist"/>
        <w:snapToGrid w:val="0"/>
        <w:spacing w:after="0" w:line="240" w:lineRule="auto"/>
        <w:ind w:left="1080"/>
        <w:jc w:val="both"/>
        <w:rPr>
          <w:rFonts w:cstheme="minorHAnsi"/>
          <w:b/>
          <w:sz w:val="24"/>
          <w:szCs w:val="24"/>
        </w:rPr>
      </w:pPr>
    </w:p>
    <w:p w14:paraId="10FBFAC2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 xml:space="preserve">Aneta Książek </w:t>
      </w:r>
    </w:p>
    <w:p w14:paraId="2DCF9B40" w14:textId="77777777" w:rsidR="00694F36" w:rsidRPr="007F404C" w:rsidRDefault="00694F36" w:rsidP="00AA08F3">
      <w:pPr>
        <w:pStyle w:val="Akapitzlist"/>
        <w:numPr>
          <w:ilvl w:val="0"/>
          <w:numId w:val="10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 xml:space="preserve">artykuł naukowy z listy JCR </w:t>
      </w:r>
    </w:p>
    <w:p w14:paraId="1083B7A0" w14:textId="77777777" w:rsidR="00694F36" w:rsidRPr="007F404C" w:rsidRDefault="00694F36" w:rsidP="00AA08F3">
      <w:pPr>
        <w:pStyle w:val="Akapitzlist"/>
        <w:numPr>
          <w:ilvl w:val="0"/>
          <w:numId w:val="10"/>
        </w:numPr>
        <w:snapToGrid w:val="0"/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7F404C">
        <w:rPr>
          <w:rFonts w:cstheme="minorHAnsi"/>
          <w:bCs/>
          <w:sz w:val="24"/>
          <w:szCs w:val="24"/>
        </w:rPr>
        <w:t>Głąbska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D., </w:t>
      </w:r>
      <w:r w:rsidRPr="007F404C">
        <w:rPr>
          <w:rFonts w:cstheme="minorHAnsi"/>
          <w:sz w:val="24"/>
          <w:szCs w:val="24"/>
        </w:rPr>
        <w:t xml:space="preserve">Książek A., Guzek D. 2017. </w:t>
      </w:r>
      <w:r w:rsidRPr="007F404C">
        <w:rPr>
          <w:rFonts w:cstheme="minorHAnsi"/>
          <w:sz w:val="24"/>
          <w:szCs w:val="24"/>
          <w:lang w:val="en-US"/>
        </w:rPr>
        <w:t>Development and validation of the brief folate-specific food frequency questionnaire for young women diet assessment. Journal of Environmental Research and Public Health. 14(12), 1574.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2017</w:t>
      </w:r>
      <w:r w:rsidRPr="007F404C">
        <w:rPr>
          <w:rFonts w:cstheme="minorHAnsi"/>
          <w:sz w:val="24"/>
          <w:szCs w:val="24"/>
          <w:lang w:val="en-US"/>
        </w:rPr>
        <w:t xml:space="preserve">=2,145;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30)</w:t>
      </w:r>
    </w:p>
    <w:p w14:paraId="282832A5" w14:textId="623641AE" w:rsidR="00AD0CDF" w:rsidRPr="007F404C" w:rsidRDefault="005D6C74" w:rsidP="00AA08F3">
      <w:pPr>
        <w:pStyle w:val="Akapitzlist"/>
        <w:numPr>
          <w:ilvl w:val="0"/>
          <w:numId w:val="10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292B9C4A" w14:textId="77777777" w:rsidR="00AD0CDF" w:rsidRPr="007F404C" w:rsidRDefault="00AD0CDF" w:rsidP="00AA08F3">
      <w:pPr>
        <w:pStyle w:val="Akapitzlist"/>
        <w:snapToGrid w:val="0"/>
        <w:spacing w:after="0" w:line="240" w:lineRule="auto"/>
        <w:ind w:left="1080"/>
        <w:jc w:val="both"/>
        <w:rPr>
          <w:rFonts w:cstheme="minorHAnsi"/>
          <w:b/>
          <w:sz w:val="24"/>
          <w:szCs w:val="24"/>
        </w:rPr>
      </w:pPr>
    </w:p>
    <w:p w14:paraId="09178D24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>Dominika Grudzińska (Dominika Skolmowska)</w:t>
      </w:r>
    </w:p>
    <w:p w14:paraId="678E51C7" w14:textId="77777777" w:rsidR="00694F36" w:rsidRPr="007F404C" w:rsidRDefault="00694F36" w:rsidP="00AA08F3">
      <w:pPr>
        <w:pStyle w:val="Akapitzlist"/>
        <w:numPr>
          <w:ilvl w:val="0"/>
          <w:numId w:val="11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2 artykuły naukowe z listy JCR</w:t>
      </w:r>
    </w:p>
    <w:p w14:paraId="59E425DE" w14:textId="77777777" w:rsidR="00694F36" w:rsidRPr="007F404C" w:rsidRDefault="00694F36" w:rsidP="00AA08F3">
      <w:pPr>
        <w:pStyle w:val="Akapitzlist"/>
        <w:numPr>
          <w:ilvl w:val="0"/>
          <w:numId w:val="11"/>
        </w:numPr>
        <w:snapToGrid w:val="0"/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7F404C">
        <w:rPr>
          <w:rFonts w:cstheme="minorHAnsi"/>
          <w:sz w:val="24"/>
          <w:szCs w:val="24"/>
        </w:rPr>
        <w:lastRenderedPageBreak/>
        <w:t>Głąbska</w:t>
      </w:r>
      <w:proofErr w:type="spellEnd"/>
      <w:r w:rsidRPr="007F404C">
        <w:rPr>
          <w:rFonts w:cstheme="minorHAnsi"/>
          <w:sz w:val="24"/>
          <w:szCs w:val="24"/>
        </w:rPr>
        <w:t xml:space="preserve"> D., Guzek D., Grudzińska D., Lech G. 2017. </w:t>
      </w:r>
      <w:r w:rsidRPr="007F404C">
        <w:rPr>
          <w:rFonts w:cstheme="minorHAnsi"/>
          <w:sz w:val="24"/>
          <w:szCs w:val="24"/>
          <w:lang w:val="en-US"/>
        </w:rPr>
        <w:t xml:space="preserve">The influence of dietary </w:t>
      </w:r>
      <w:proofErr w:type="spellStart"/>
      <w:r w:rsidRPr="007F404C">
        <w:rPr>
          <w:rFonts w:cstheme="minorHAnsi"/>
          <w:sz w:val="24"/>
          <w:szCs w:val="24"/>
          <w:lang w:val="en-US"/>
        </w:rPr>
        <w:t>isoflavone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intake on gastrointestinal symptoms in ulcerative colitis individuals in remission. World Journal of Gastroenterology, 7, 23(29), 5356-5363.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2017</w:t>
      </w:r>
      <w:r w:rsidRPr="007F404C">
        <w:rPr>
          <w:rFonts w:cstheme="minorHAnsi"/>
          <w:sz w:val="24"/>
          <w:szCs w:val="24"/>
          <w:lang w:val="en-US"/>
        </w:rPr>
        <w:t xml:space="preserve">=3,365;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25)</w:t>
      </w:r>
    </w:p>
    <w:p w14:paraId="208DA90A" w14:textId="77777777" w:rsidR="00694F36" w:rsidRPr="007F404C" w:rsidRDefault="00694F36" w:rsidP="00AA08F3">
      <w:pPr>
        <w:pStyle w:val="Akapitzlist"/>
        <w:numPr>
          <w:ilvl w:val="0"/>
          <w:numId w:val="11"/>
        </w:numPr>
        <w:snapToGrid w:val="0"/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 w:rsidRPr="007F404C">
        <w:rPr>
          <w:rFonts w:cstheme="minorHAnsi"/>
          <w:sz w:val="24"/>
          <w:szCs w:val="24"/>
        </w:rPr>
        <w:t xml:space="preserve">Skolmowska D., </w:t>
      </w:r>
      <w:proofErr w:type="spellStart"/>
      <w:r w:rsidRPr="007F404C">
        <w:rPr>
          <w:rFonts w:cstheme="minorHAnsi"/>
          <w:bCs/>
          <w:sz w:val="24"/>
          <w:szCs w:val="24"/>
        </w:rPr>
        <w:t>Głąbska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D.</w:t>
      </w:r>
      <w:r w:rsidRPr="007F404C">
        <w:rPr>
          <w:rFonts w:cstheme="minorHAnsi"/>
          <w:sz w:val="24"/>
          <w:szCs w:val="24"/>
        </w:rPr>
        <w:t xml:space="preserve">, Guzek D., Lech G. 2019. </w:t>
      </w:r>
      <w:r w:rsidRPr="007F404C">
        <w:rPr>
          <w:rFonts w:cstheme="minorHAnsi"/>
          <w:sz w:val="24"/>
          <w:szCs w:val="24"/>
          <w:lang w:val="en-US"/>
        </w:rPr>
        <w:t xml:space="preserve">Analysis of association between dietary </w:t>
      </w:r>
      <w:proofErr w:type="spellStart"/>
      <w:r w:rsidRPr="007F404C">
        <w:rPr>
          <w:rFonts w:cstheme="minorHAnsi"/>
          <w:sz w:val="24"/>
          <w:szCs w:val="24"/>
          <w:lang w:val="en-US"/>
        </w:rPr>
        <w:t>isoflavone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intake and ulcerative colitis symptoms in Polish Caucasian individuals. Nutrients. 11(8), 1936.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2019</w:t>
      </w:r>
      <w:r w:rsidRPr="007F404C">
        <w:rPr>
          <w:rFonts w:cstheme="minorHAnsi"/>
          <w:sz w:val="24"/>
          <w:szCs w:val="24"/>
          <w:lang w:val="en-US"/>
        </w:rPr>
        <w:t xml:space="preserve">=4,546;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140)</w:t>
      </w:r>
    </w:p>
    <w:p w14:paraId="759AB3FB" w14:textId="5682985C" w:rsidR="00AD0CDF" w:rsidRPr="007F404C" w:rsidRDefault="005D6C74" w:rsidP="00AA08F3">
      <w:pPr>
        <w:pStyle w:val="Akapitzlist"/>
        <w:numPr>
          <w:ilvl w:val="0"/>
          <w:numId w:val="11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4AF78BBC" w14:textId="77777777" w:rsidR="00AD0CDF" w:rsidRPr="007F404C" w:rsidRDefault="00AD0CDF" w:rsidP="00AA08F3">
      <w:pPr>
        <w:pStyle w:val="Akapitzlist"/>
        <w:snapToGrid w:val="0"/>
        <w:spacing w:after="0" w:line="240" w:lineRule="auto"/>
        <w:ind w:left="1080"/>
        <w:jc w:val="both"/>
        <w:rPr>
          <w:rFonts w:cstheme="minorHAnsi"/>
          <w:b/>
          <w:sz w:val="24"/>
          <w:szCs w:val="24"/>
        </w:rPr>
      </w:pPr>
    </w:p>
    <w:p w14:paraId="15B88656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 xml:space="preserve">Barbara Kanarek </w:t>
      </w:r>
    </w:p>
    <w:p w14:paraId="63065F51" w14:textId="77777777" w:rsidR="00694F36" w:rsidRPr="007F404C" w:rsidRDefault="00694F36" w:rsidP="00AA08F3">
      <w:pPr>
        <w:pStyle w:val="Akapitzlist"/>
        <w:numPr>
          <w:ilvl w:val="0"/>
          <w:numId w:val="12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artykuł naukowy z listy JCR</w:t>
      </w:r>
    </w:p>
    <w:p w14:paraId="06838A9C" w14:textId="77777777" w:rsidR="00694F36" w:rsidRPr="007F404C" w:rsidRDefault="00694F36" w:rsidP="00AA08F3">
      <w:pPr>
        <w:pStyle w:val="Akapitzlist"/>
        <w:numPr>
          <w:ilvl w:val="0"/>
          <w:numId w:val="12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proofErr w:type="spellStart"/>
      <w:r w:rsidRPr="007F404C">
        <w:rPr>
          <w:rFonts w:cstheme="minorHAnsi"/>
          <w:color w:val="000000"/>
          <w:sz w:val="24"/>
          <w:szCs w:val="24"/>
        </w:rPr>
        <w:t>Głąbska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D., Guzek D., Kanarek B., Lech G. 2019. </w:t>
      </w:r>
      <w:r w:rsidRPr="007F404C">
        <w:rPr>
          <w:rFonts w:cstheme="minorHAnsi"/>
          <w:color w:val="000000"/>
          <w:sz w:val="24"/>
          <w:szCs w:val="24"/>
          <w:lang w:val="en-US"/>
        </w:rPr>
        <w:t xml:space="preserve">Analysis of Association Between Dietary Intake and Red Blood Cell Count Results in Remission Ulcerative Colitis Individuals. </w:t>
      </w:r>
      <w:proofErr w:type="spellStart"/>
      <w:r w:rsidRPr="007F404C">
        <w:rPr>
          <w:rFonts w:cstheme="minorHAnsi"/>
          <w:color w:val="000000"/>
          <w:sz w:val="24"/>
          <w:szCs w:val="24"/>
          <w:lang w:val="en-US"/>
        </w:rPr>
        <w:t>Medicina</w:t>
      </w:r>
      <w:proofErr w:type="spellEnd"/>
      <w:r w:rsidRPr="007F404C">
        <w:rPr>
          <w:rFonts w:cstheme="minorHAnsi"/>
          <w:color w:val="000000"/>
          <w:sz w:val="24"/>
          <w:szCs w:val="24"/>
          <w:lang w:val="en-US"/>
        </w:rPr>
        <w:t>. 55(4), 96.</w:t>
      </w:r>
      <w:r w:rsidRPr="007F404C">
        <w:rPr>
          <w:rFonts w:cstheme="minorHAnsi"/>
          <w:sz w:val="24"/>
          <w:szCs w:val="24"/>
          <w:lang w:val="en-US"/>
        </w:rPr>
        <w:t xml:space="preserve">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2018</w:t>
      </w:r>
      <w:r w:rsidRPr="007F404C">
        <w:rPr>
          <w:rFonts w:cstheme="minorHAnsi"/>
          <w:sz w:val="24"/>
          <w:szCs w:val="24"/>
          <w:lang w:val="en-US"/>
        </w:rPr>
        <w:t xml:space="preserve">=1,467;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20)</w:t>
      </w:r>
    </w:p>
    <w:p w14:paraId="7F693086" w14:textId="5D3AEC95" w:rsidR="00AD0CDF" w:rsidRPr="007F404C" w:rsidRDefault="005D6C74" w:rsidP="00AA08F3">
      <w:pPr>
        <w:pStyle w:val="Akapitzlist"/>
        <w:numPr>
          <w:ilvl w:val="0"/>
          <w:numId w:val="12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01778B2E" w14:textId="77777777" w:rsidR="00AD0CDF" w:rsidRPr="007F404C" w:rsidRDefault="00AD0CDF" w:rsidP="00AA08F3">
      <w:pPr>
        <w:pStyle w:val="Akapitzlist"/>
        <w:snapToGrid w:val="0"/>
        <w:spacing w:after="0" w:line="240" w:lineRule="auto"/>
        <w:ind w:left="1080"/>
        <w:jc w:val="both"/>
        <w:rPr>
          <w:rFonts w:cstheme="minorHAnsi"/>
          <w:b/>
          <w:sz w:val="24"/>
          <w:szCs w:val="24"/>
        </w:rPr>
      </w:pPr>
    </w:p>
    <w:p w14:paraId="622318FC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>Monika Borowska</w:t>
      </w:r>
    </w:p>
    <w:p w14:paraId="77825B01" w14:textId="77777777" w:rsidR="00694F36" w:rsidRPr="007F404C" w:rsidRDefault="00694F36" w:rsidP="00AA08F3">
      <w:pPr>
        <w:pStyle w:val="Akapitzlist"/>
        <w:numPr>
          <w:ilvl w:val="0"/>
          <w:numId w:val="13"/>
        </w:numPr>
        <w:snapToGri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artykuł naukowy spoza listy JCR</w:t>
      </w:r>
    </w:p>
    <w:p w14:paraId="5EEA2A66" w14:textId="77777777" w:rsidR="00694F36" w:rsidRPr="007F404C" w:rsidRDefault="00694F36" w:rsidP="00AA08F3">
      <w:pPr>
        <w:pStyle w:val="Akapitzlist"/>
        <w:numPr>
          <w:ilvl w:val="0"/>
          <w:numId w:val="13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proofErr w:type="spellStart"/>
      <w:r w:rsidRPr="007F404C">
        <w:rPr>
          <w:rFonts w:cstheme="minorHAnsi"/>
          <w:bCs/>
          <w:sz w:val="24"/>
          <w:szCs w:val="24"/>
        </w:rPr>
        <w:t>Głąbska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D., Borowska M., Guzek D. 2016. Wybory produktów żywnościowych przez dzieci w wieku szkolnym w kontekście zmian regulacji prawnych związanych ze sprzedażą produktów spożywczych w szkołach. Zeszyty Naukowe SGGW w Warszawie. Ekonomika i Organizacja Gospodarki Żywnościowej. 115, 151-161. (punkty </w:t>
      </w:r>
      <w:proofErr w:type="spellStart"/>
      <w:r w:rsidRPr="007F404C">
        <w:rPr>
          <w:rFonts w:cstheme="minorHAnsi"/>
          <w:bCs/>
          <w:sz w:val="24"/>
          <w:szCs w:val="24"/>
        </w:rPr>
        <w:t>MNiSW</w:t>
      </w:r>
      <w:proofErr w:type="spellEnd"/>
      <w:r w:rsidRPr="007F404C">
        <w:rPr>
          <w:rFonts w:cstheme="minorHAnsi"/>
          <w:bCs/>
          <w:sz w:val="24"/>
          <w:szCs w:val="24"/>
        </w:rPr>
        <w:t>: 13)</w:t>
      </w:r>
    </w:p>
    <w:p w14:paraId="586980C4" w14:textId="3892EDCA" w:rsidR="00AD0CDF" w:rsidRPr="007F404C" w:rsidRDefault="005D6C74" w:rsidP="00AA08F3">
      <w:pPr>
        <w:pStyle w:val="Akapitzlist"/>
        <w:numPr>
          <w:ilvl w:val="0"/>
          <w:numId w:val="13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627DC6C1" w14:textId="77777777" w:rsidR="00AD0CDF" w:rsidRPr="007F404C" w:rsidRDefault="00AD0CDF" w:rsidP="00AA08F3">
      <w:pPr>
        <w:pStyle w:val="Akapitzlist"/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E3EB501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>Kamila Jaworska</w:t>
      </w:r>
    </w:p>
    <w:p w14:paraId="16B2A781" w14:textId="77777777" w:rsidR="00694F36" w:rsidRPr="007F404C" w:rsidRDefault="00694F36" w:rsidP="00AA08F3">
      <w:pPr>
        <w:pStyle w:val="Akapitzlist"/>
        <w:numPr>
          <w:ilvl w:val="0"/>
          <w:numId w:val="14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2 artykuły naukowe z listy JCR</w:t>
      </w:r>
    </w:p>
    <w:p w14:paraId="5ED0C5EB" w14:textId="77777777" w:rsidR="00694F36" w:rsidRPr="007F404C" w:rsidRDefault="00694F36" w:rsidP="00AA08F3">
      <w:pPr>
        <w:pStyle w:val="Akapitzlist"/>
        <w:numPr>
          <w:ilvl w:val="0"/>
          <w:numId w:val="14"/>
        </w:numPr>
        <w:snapToGrid w:val="0"/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7F404C">
        <w:rPr>
          <w:rFonts w:cstheme="minorHAnsi"/>
          <w:color w:val="000000"/>
          <w:sz w:val="24"/>
          <w:szCs w:val="24"/>
        </w:rPr>
        <w:t>Głąbska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D., Uroić V., Guzek D., </w:t>
      </w:r>
      <w:proofErr w:type="spellStart"/>
      <w:r w:rsidRPr="007F404C">
        <w:rPr>
          <w:rFonts w:cstheme="minorHAnsi"/>
          <w:color w:val="000000"/>
          <w:sz w:val="24"/>
          <w:szCs w:val="24"/>
        </w:rPr>
        <w:t>Pavić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E., </w:t>
      </w:r>
      <w:proofErr w:type="spellStart"/>
      <w:r w:rsidRPr="007F404C">
        <w:rPr>
          <w:rFonts w:cstheme="minorHAnsi"/>
          <w:color w:val="000000"/>
          <w:sz w:val="24"/>
          <w:szCs w:val="24"/>
        </w:rPr>
        <w:t>Bival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S., Jaworska K., </w:t>
      </w:r>
      <w:proofErr w:type="spellStart"/>
      <w:r w:rsidRPr="007F404C">
        <w:rPr>
          <w:rFonts w:cstheme="minorHAnsi"/>
          <w:color w:val="000000"/>
          <w:sz w:val="24"/>
          <w:szCs w:val="24"/>
        </w:rPr>
        <w:t>Giljević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Z., Lange E. 2018. </w:t>
      </w:r>
      <w:r w:rsidRPr="007F404C">
        <w:rPr>
          <w:rFonts w:cstheme="minorHAnsi"/>
          <w:color w:val="000000"/>
          <w:sz w:val="24"/>
          <w:szCs w:val="24"/>
          <w:lang w:val="en-US"/>
        </w:rPr>
        <w:t>The possibility of applying the vitamin d brief food frequency questionnaire as a tool for a country with no vitamin d data in food composition tables. Nutrients. 10;10(9), 1278.</w:t>
      </w:r>
      <w:r w:rsidRPr="007F404C">
        <w:rPr>
          <w:rFonts w:cstheme="minorHAnsi"/>
          <w:sz w:val="24"/>
          <w:szCs w:val="24"/>
          <w:lang w:val="en-US"/>
        </w:rPr>
        <w:t xml:space="preserve">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2018</w:t>
      </w:r>
      <w:r w:rsidRPr="007F404C">
        <w:rPr>
          <w:rFonts w:cstheme="minorHAnsi"/>
          <w:sz w:val="24"/>
          <w:szCs w:val="24"/>
          <w:lang w:val="en-US"/>
        </w:rPr>
        <w:t xml:space="preserve">=4,171;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35)</w:t>
      </w:r>
    </w:p>
    <w:p w14:paraId="0A45C235" w14:textId="77777777" w:rsidR="00694F36" w:rsidRPr="007F404C" w:rsidRDefault="00694F36" w:rsidP="00AA08F3">
      <w:pPr>
        <w:pStyle w:val="Akapitzlist"/>
        <w:numPr>
          <w:ilvl w:val="0"/>
          <w:numId w:val="14"/>
        </w:numPr>
        <w:snapToGri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bCs/>
          <w:sz w:val="24"/>
          <w:szCs w:val="24"/>
          <w:lang w:val="en-US"/>
        </w:rPr>
        <w:t>Głąbska</w:t>
      </w:r>
      <w:proofErr w:type="spellEnd"/>
      <w:r w:rsidRPr="007F404C">
        <w:rPr>
          <w:rFonts w:cstheme="minorHAnsi"/>
          <w:bCs/>
          <w:sz w:val="24"/>
          <w:szCs w:val="24"/>
          <w:lang w:val="en-US"/>
        </w:rPr>
        <w:t xml:space="preserve"> D.</w:t>
      </w:r>
      <w:r w:rsidRPr="007F404C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Rahelić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V.,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Guzek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D.,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Jaworska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K.,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Bival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S.,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Giljević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Z.,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Pavić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E. 2019. Dietary health-related risk factors for women in the Polish and Croatian population based on the nutritional behaviors of junior health professionals. Sustainability. 11(18), 507.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2019</w:t>
      </w:r>
      <w:r w:rsidRPr="007F404C">
        <w:rPr>
          <w:rFonts w:cstheme="minorHAnsi"/>
          <w:sz w:val="24"/>
          <w:szCs w:val="24"/>
          <w:lang w:val="en-US"/>
        </w:rPr>
        <w:t xml:space="preserve">=2,576;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70)</w:t>
      </w:r>
    </w:p>
    <w:p w14:paraId="31382C11" w14:textId="6EE5F443" w:rsidR="00AD0CDF" w:rsidRPr="007F404C" w:rsidRDefault="005D6C74" w:rsidP="00AA08F3">
      <w:pPr>
        <w:pStyle w:val="Akapitzlist"/>
        <w:numPr>
          <w:ilvl w:val="0"/>
          <w:numId w:val="14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52FF6696" w14:textId="77777777" w:rsidR="00AD0CDF" w:rsidRPr="007F404C" w:rsidRDefault="00AD0CDF" w:rsidP="00AA08F3">
      <w:pPr>
        <w:pStyle w:val="Akapitzlist"/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B0F5D3D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>Karolina Cackowska</w:t>
      </w:r>
    </w:p>
    <w:p w14:paraId="0778B159" w14:textId="77777777" w:rsidR="00694F36" w:rsidRPr="007F404C" w:rsidRDefault="00694F36" w:rsidP="00AA08F3">
      <w:pPr>
        <w:pStyle w:val="Akapitzlist"/>
        <w:numPr>
          <w:ilvl w:val="0"/>
          <w:numId w:val="15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artykuł naukowy z listy JCR</w:t>
      </w:r>
    </w:p>
    <w:p w14:paraId="3C38620C" w14:textId="77777777" w:rsidR="00694F36" w:rsidRPr="007F404C" w:rsidRDefault="00694F36" w:rsidP="00AA08F3">
      <w:pPr>
        <w:pStyle w:val="Akapitzlist"/>
        <w:numPr>
          <w:ilvl w:val="0"/>
          <w:numId w:val="15"/>
        </w:numPr>
        <w:snapToGrid w:val="0"/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7F404C">
        <w:rPr>
          <w:rFonts w:cstheme="minorHAnsi"/>
          <w:color w:val="000000"/>
          <w:sz w:val="24"/>
          <w:szCs w:val="24"/>
        </w:rPr>
        <w:t>Głąbska</w:t>
      </w:r>
      <w:proofErr w:type="spellEnd"/>
      <w:r w:rsidRPr="007F404C">
        <w:rPr>
          <w:rFonts w:cstheme="minorHAnsi"/>
          <w:color w:val="000000"/>
          <w:sz w:val="24"/>
          <w:szCs w:val="24"/>
        </w:rPr>
        <w:t xml:space="preserve"> D., Cackowska K., Guzek D. 2018. </w:t>
      </w:r>
      <w:r w:rsidRPr="007F404C">
        <w:rPr>
          <w:rFonts w:cstheme="minorHAnsi"/>
          <w:color w:val="000000"/>
          <w:sz w:val="24"/>
          <w:szCs w:val="24"/>
          <w:lang w:val="en-US"/>
        </w:rPr>
        <w:t xml:space="preserve">Comparison of the body composition of Caucasian young normal body mass women, measured in the follicular phase, depending on the carbohydrate diet level. </w:t>
      </w:r>
      <w:proofErr w:type="spellStart"/>
      <w:r w:rsidRPr="007F404C">
        <w:rPr>
          <w:rFonts w:cstheme="minorHAnsi"/>
          <w:color w:val="000000"/>
          <w:sz w:val="24"/>
          <w:szCs w:val="24"/>
        </w:rPr>
        <w:t>Medicina</w:t>
      </w:r>
      <w:proofErr w:type="spellEnd"/>
      <w:r w:rsidRPr="007F404C">
        <w:rPr>
          <w:rFonts w:cstheme="minorHAnsi"/>
          <w:color w:val="000000"/>
          <w:sz w:val="24"/>
          <w:szCs w:val="24"/>
        </w:rPr>
        <w:t>. 54(6), 104.</w:t>
      </w:r>
      <w:r w:rsidRPr="007F404C">
        <w:rPr>
          <w:rFonts w:cstheme="minorHAnsi"/>
          <w:sz w:val="24"/>
          <w:szCs w:val="24"/>
          <w:lang w:val="en-US"/>
        </w:rPr>
        <w:t xml:space="preserve">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2018</w:t>
      </w:r>
      <w:r w:rsidRPr="007F404C">
        <w:rPr>
          <w:rFonts w:cstheme="minorHAnsi"/>
          <w:sz w:val="24"/>
          <w:szCs w:val="24"/>
          <w:lang w:val="en-US"/>
        </w:rPr>
        <w:t xml:space="preserve">=1,467;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20)</w:t>
      </w:r>
    </w:p>
    <w:p w14:paraId="5A164179" w14:textId="0C222907" w:rsidR="00AD0CDF" w:rsidRPr="007F404C" w:rsidRDefault="005D6C74" w:rsidP="00AA08F3">
      <w:pPr>
        <w:pStyle w:val="Akapitzlist"/>
        <w:numPr>
          <w:ilvl w:val="0"/>
          <w:numId w:val="15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22DA9401" w14:textId="77777777" w:rsidR="00AD0CDF" w:rsidRPr="007F404C" w:rsidRDefault="00AD0CDF" w:rsidP="00AA08F3">
      <w:pPr>
        <w:pStyle w:val="Akapitzlist"/>
        <w:snapToGrid w:val="0"/>
        <w:spacing w:after="0" w:line="240" w:lineRule="auto"/>
        <w:ind w:left="1080"/>
        <w:jc w:val="both"/>
        <w:rPr>
          <w:rFonts w:cstheme="minorHAnsi"/>
          <w:b/>
          <w:sz w:val="24"/>
          <w:szCs w:val="24"/>
        </w:rPr>
      </w:pPr>
    </w:p>
    <w:p w14:paraId="366CA40F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>Karolina Gałązka</w:t>
      </w:r>
    </w:p>
    <w:p w14:paraId="00DEA80C" w14:textId="77777777" w:rsidR="00694F36" w:rsidRPr="007F404C" w:rsidRDefault="00694F36" w:rsidP="00AA08F3">
      <w:pPr>
        <w:pStyle w:val="Akapitzlist"/>
        <w:numPr>
          <w:ilvl w:val="0"/>
          <w:numId w:val="16"/>
        </w:numPr>
        <w:snapToGri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artykuł naukowy z listy JCR</w:t>
      </w:r>
    </w:p>
    <w:p w14:paraId="78E18A9B" w14:textId="77777777" w:rsidR="00694F36" w:rsidRPr="007F404C" w:rsidRDefault="00694F36" w:rsidP="00AA08F3">
      <w:pPr>
        <w:pStyle w:val="Akapitzlist"/>
        <w:numPr>
          <w:ilvl w:val="0"/>
          <w:numId w:val="16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proofErr w:type="spellStart"/>
      <w:r w:rsidRPr="007F404C">
        <w:rPr>
          <w:rFonts w:cstheme="minorHAnsi"/>
          <w:bCs/>
          <w:sz w:val="24"/>
          <w:szCs w:val="24"/>
        </w:rPr>
        <w:lastRenderedPageBreak/>
        <w:t>Głąbska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D., Guzek D., Gałązka K., Lech G. 2020. </w:t>
      </w:r>
      <w:r w:rsidRPr="007F404C">
        <w:rPr>
          <w:rFonts w:cstheme="minorHAnsi"/>
          <w:bCs/>
          <w:sz w:val="24"/>
          <w:szCs w:val="24"/>
          <w:lang w:val="en-GB"/>
        </w:rPr>
        <w:t xml:space="preserve">Therapeutic potential of </w:t>
      </w:r>
      <w:proofErr w:type="spellStart"/>
      <w:r w:rsidRPr="007F404C">
        <w:rPr>
          <w:rFonts w:cstheme="minorHAnsi"/>
          <w:bCs/>
          <w:sz w:val="24"/>
          <w:szCs w:val="24"/>
          <w:lang w:val="en-GB"/>
        </w:rPr>
        <w:t>proanthocyanidins</w:t>
      </w:r>
      <w:proofErr w:type="spellEnd"/>
      <w:r w:rsidRPr="007F404C">
        <w:rPr>
          <w:rFonts w:cstheme="minorHAnsi"/>
          <w:bCs/>
          <w:sz w:val="24"/>
          <w:szCs w:val="24"/>
          <w:lang w:val="en-GB"/>
        </w:rPr>
        <w:t xml:space="preserve"> in ulcerative colitis in remission. </w:t>
      </w:r>
      <w:proofErr w:type="spellStart"/>
      <w:r w:rsidRPr="007F404C">
        <w:rPr>
          <w:rFonts w:cstheme="minorHAnsi"/>
          <w:bCs/>
          <w:sz w:val="24"/>
          <w:szCs w:val="24"/>
        </w:rPr>
        <w:t>Journal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of </w:t>
      </w:r>
      <w:proofErr w:type="spellStart"/>
      <w:r w:rsidRPr="007F404C">
        <w:rPr>
          <w:rFonts w:cstheme="minorHAnsi"/>
          <w:bCs/>
          <w:sz w:val="24"/>
          <w:szCs w:val="24"/>
        </w:rPr>
        <w:t>Clinical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F404C">
        <w:rPr>
          <w:rFonts w:cstheme="minorHAnsi"/>
          <w:bCs/>
          <w:sz w:val="24"/>
          <w:szCs w:val="24"/>
        </w:rPr>
        <w:t>Medicine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. 9(3), 771 (IF2019=4,546; punkty </w:t>
      </w:r>
      <w:proofErr w:type="spellStart"/>
      <w:r w:rsidRPr="007F404C">
        <w:rPr>
          <w:rFonts w:cstheme="minorHAnsi"/>
          <w:bCs/>
          <w:sz w:val="24"/>
          <w:szCs w:val="24"/>
        </w:rPr>
        <w:t>MNiSW</w:t>
      </w:r>
      <w:proofErr w:type="spellEnd"/>
      <w:r w:rsidRPr="007F404C">
        <w:rPr>
          <w:rFonts w:cstheme="minorHAnsi"/>
          <w:bCs/>
          <w:sz w:val="24"/>
          <w:szCs w:val="24"/>
        </w:rPr>
        <w:t>: 140)</w:t>
      </w:r>
    </w:p>
    <w:p w14:paraId="7F8F49A0" w14:textId="58F00CA6" w:rsidR="00AD0CDF" w:rsidRPr="007F404C" w:rsidRDefault="005D6C74" w:rsidP="00AA08F3">
      <w:pPr>
        <w:pStyle w:val="Akapitzlist"/>
        <w:numPr>
          <w:ilvl w:val="0"/>
          <w:numId w:val="16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37088B77" w14:textId="77777777" w:rsidR="00AD0CDF" w:rsidRPr="007F404C" w:rsidRDefault="00AD0CDF" w:rsidP="00AA08F3">
      <w:pPr>
        <w:pStyle w:val="Akapitzlist"/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DDB364F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>Małgorzata Wojtas</w:t>
      </w:r>
    </w:p>
    <w:p w14:paraId="3DBF6BFC" w14:textId="77777777" w:rsidR="00694F36" w:rsidRPr="007F404C" w:rsidRDefault="00694F36" w:rsidP="00AA08F3">
      <w:pPr>
        <w:pStyle w:val="Akapitzlist"/>
        <w:numPr>
          <w:ilvl w:val="0"/>
          <w:numId w:val="17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artykuł naukowy z listy JCR</w:t>
      </w:r>
    </w:p>
    <w:p w14:paraId="739E82FA" w14:textId="77777777" w:rsidR="00694F36" w:rsidRPr="007F404C" w:rsidRDefault="00694F36" w:rsidP="00AA08F3">
      <w:pPr>
        <w:pStyle w:val="Akapitzlist"/>
        <w:numPr>
          <w:ilvl w:val="0"/>
          <w:numId w:val="17"/>
        </w:numPr>
        <w:snapToGrid w:val="0"/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7F404C">
        <w:rPr>
          <w:rFonts w:cstheme="minorHAnsi"/>
          <w:bCs/>
          <w:sz w:val="24"/>
          <w:szCs w:val="24"/>
        </w:rPr>
        <w:t>Głąbska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D.</w:t>
      </w:r>
      <w:r w:rsidRPr="007F404C">
        <w:rPr>
          <w:rFonts w:cstheme="minorHAnsi"/>
          <w:sz w:val="24"/>
          <w:szCs w:val="24"/>
        </w:rPr>
        <w:t xml:space="preserve">, Wojtas M., Guzek D. 2020. </w:t>
      </w:r>
      <w:r w:rsidRPr="007F404C">
        <w:rPr>
          <w:rFonts w:cstheme="minorHAnsi"/>
          <w:sz w:val="24"/>
          <w:szCs w:val="24"/>
          <w:lang w:val="en-US"/>
        </w:rPr>
        <w:t>Development and validation of the semi-quantitative brief food frequency questionnaire to assess the magnesium intake in young Polish women. Nutrition &amp; Dietetics. 77, 274–282.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2019</w:t>
      </w:r>
      <w:r w:rsidRPr="007F404C">
        <w:rPr>
          <w:rFonts w:cstheme="minorHAnsi"/>
          <w:sz w:val="24"/>
          <w:szCs w:val="24"/>
          <w:lang w:val="en-US"/>
        </w:rPr>
        <w:t xml:space="preserve">=1,742;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40)</w:t>
      </w:r>
    </w:p>
    <w:p w14:paraId="2313A842" w14:textId="577187C9" w:rsidR="00AD0CDF" w:rsidRPr="007F404C" w:rsidRDefault="005D6C74" w:rsidP="00AA08F3">
      <w:pPr>
        <w:pStyle w:val="Akapitzlist"/>
        <w:numPr>
          <w:ilvl w:val="0"/>
          <w:numId w:val="17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442AB422" w14:textId="77777777" w:rsidR="00AD0CDF" w:rsidRPr="007F404C" w:rsidRDefault="00AD0CDF" w:rsidP="00AA08F3">
      <w:pPr>
        <w:pStyle w:val="Akapitzlist"/>
        <w:snapToGrid w:val="0"/>
        <w:spacing w:after="0" w:line="240" w:lineRule="auto"/>
        <w:ind w:left="1080"/>
        <w:jc w:val="both"/>
        <w:rPr>
          <w:rFonts w:cstheme="minorHAnsi"/>
          <w:b/>
          <w:sz w:val="24"/>
          <w:szCs w:val="24"/>
        </w:rPr>
      </w:pPr>
    </w:p>
    <w:p w14:paraId="354D531F" w14:textId="77777777" w:rsidR="00694F36" w:rsidRPr="007F404C" w:rsidRDefault="00694F36" w:rsidP="00AA08F3">
      <w:pPr>
        <w:snapToGri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 xml:space="preserve">Zofia </w:t>
      </w:r>
      <w:proofErr w:type="spellStart"/>
      <w:r w:rsidRPr="007F404C">
        <w:rPr>
          <w:rFonts w:cstheme="minorHAnsi"/>
          <w:b/>
          <w:bCs/>
          <w:sz w:val="24"/>
          <w:szCs w:val="24"/>
        </w:rPr>
        <w:t>Utri</w:t>
      </w:r>
      <w:proofErr w:type="spellEnd"/>
    </w:p>
    <w:p w14:paraId="727A8CC6" w14:textId="77777777" w:rsidR="00694F36" w:rsidRPr="007F404C" w:rsidRDefault="00694F36" w:rsidP="00AA08F3">
      <w:pPr>
        <w:pStyle w:val="Akapitzlist"/>
        <w:numPr>
          <w:ilvl w:val="0"/>
          <w:numId w:val="18"/>
        </w:numPr>
        <w:snapToGri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</w:rPr>
        <w:t>2 artykuły naukowe z listy JCR</w:t>
      </w:r>
      <w:r w:rsidRPr="007F404C">
        <w:rPr>
          <w:rFonts w:cstheme="minorHAnsi"/>
          <w:bCs/>
          <w:sz w:val="24"/>
          <w:szCs w:val="24"/>
        </w:rPr>
        <w:t xml:space="preserve"> </w:t>
      </w:r>
      <w:r w:rsidRPr="007F404C">
        <w:rPr>
          <w:rFonts w:eastAsia="Times New Roman" w:cstheme="minorHAnsi"/>
          <w:sz w:val="24"/>
          <w:szCs w:val="24"/>
        </w:rPr>
        <w:t>(w tym praca magisterska przygotowana w formie publikacji)</w:t>
      </w:r>
    </w:p>
    <w:p w14:paraId="627770D4" w14:textId="77777777" w:rsidR="00694F36" w:rsidRPr="007F404C" w:rsidRDefault="00694F36" w:rsidP="00AA08F3">
      <w:pPr>
        <w:pStyle w:val="Akapitzlist"/>
        <w:numPr>
          <w:ilvl w:val="0"/>
          <w:numId w:val="18"/>
        </w:numPr>
        <w:snapToGrid w:val="0"/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7F404C">
        <w:rPr>
          <w:rFonts w:cstheme="minorHAnsi"/>
          <w:sz w:val="24"/>
          <w:szCs w:val="24"/>
          <w:lang w:val="en-US"/>
        </w:rPr>
        <w:t>Utri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Z., </w:t>
      </w:r>
      <w:proofErr w:type="spellStart"/>
      <w:r w:rsidRPr="007F404C">
        <w:rPr>
          <w:rFonts w:cstheme="minorHAnsi"/>
          <w:bCs/>
          <w:sz w:val="24"/>
          <w:szCs w:val="24"/>
          <w:lang w:val="en-US"/>
        </w:rPr>
        <w:t>Głąbska</w:t>
      </w:r>
      <w:proofErr w:type="spellEnd"/>
      <w:r w:rsidRPr="007F404C">
        <w:rPr>
          <w:rFonts w:cstheme="minorHAnsi"/>
          <w:bCs/>
          <w:sz w:val="24"/>
          <w:szCs w:val="24"/>
          <w:lang w:val="en-US"/>
        </w:rPr>
        <w:t xml:space="preserve"> D. </w:t>
      </w:r>
      <w:r w:rsidRPr="007F404C">
        <w:rPr>
          <w:rFonts w:cstheme="minorHAnsi"/>
          <w:sz w:val="24"/>
          <w:szCs w:val="24"/>
          <w:lang w:val="en-US"/>
        </w:rPr>
        <w:t>2020. Vitamin D intake in a population-based sample of young polish women, its major sources and the possibility of meeting the recommendations. Foods. 9(10), 1482. (IF</w:t>
      </w:r>
      <w:r w:rsidRPr="007F404C">
        <w:rPr>
          <w:rFonts w:cstheme="minorHAnsi"/>
          <w:sz w:val="24"/>
          <w:szCs w:val="24"/>
          <w:vertAlign w:val="subscript"/>
          <w:lang w:val="en-US"/>
        </w:rPr>
        <w:t>2019</w:t>
      </w:r>
      <w:r w:rsidRPr="007F404C">
        <w:rPr>
          <w:rFonts w:cstheme="minorHAnsi"/>
          <w:sz w:val="24"/>
          <w:szCs w:val="24"/>
          <w:lang w:val="en-US"/>
        </w:rPr>
        <w:t xml:space="preserve">=4,092; </w:t>
      </w:r>
      <w:proofErr w:type="spellStart"/>
      <w:r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Pr="007F404C">
        <w:rPr>
          <w:rFonts w:cstheme="minorHAnsi"/>
          <w:sz w:val="24"/>
          <w:szCs w:val="24"/>
          <w:lang w:val="en-US"/>
        </w:rPr>
        <w:t>: 70)</w:t>
      </w:r>
    </w:p>
    <w:p w14:paraId="1B305A3F" w14:textId="77777777" w:rsidR="00694F36" w:rsidRPr="007F404C" w:rsidRDefault="00694F36" w:rsidP="00AA08F3">
      <w:pPr>
        <w:pStyle w:val="Akapitzlist"/>
        <w:numPr>
          <w:ilvl w:val="0"/>
          <w:numId w:val="18"/>
        </w:numPr>
        <w:snapToGri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  <w:lang w:val="en-US"/>
        </w:rPr>
        <w:t>Utri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Z., </w:t>
      </w:r>
      <w:proofErr w:type="spellStart"/>
      <w:r w:rsidRPr="007F404C">
        <w:rPr>
          <w:rFonts w:cstheme="minorHAnsi"/>
          <w:bCs/>
          <w:sz w:val="24"/>
          <w:szCs w:val="24"/>
          <w:lang w:val="en-US"/>
        </w:rPr>
        <w:t>Głąbska</w:t>
      </w:r>
      <w:proofErr w:type="spellEnd"/>
      <w:r w:rsidRPr="007F404C">
        <w:rPr>
          <w:rFonts w:cstheme="minorHAnsi"/>
          <w:bCs/>
          <w:sz w:val="24"/>
          <w:szCs w:val="24"/>
          <w:lang w:val="en-US"/>
        </w:rPr>
        <w:t xml:space="preserve"> D.</w:t>
      </w:r>
      <w:r w:rsidRPr="007F404C">
        <w:rPr>
          <w:rFonts w:cstheme="minorHAnsi"/>
          <w:sz w:val="24"/>
          <w:szCs w:val="24"/>
          <w:lang w:val="en-US"/>
        </w:rPr>
        <w:t xml:space="preserve"> 2020. Salmon intake intervention in the vulnerable group of young Polish women to maintain vitamin D status during the autumn season. </w:t>
      </w:r>
      <w:proofErr w:type="spellStart"/>
      <w:r w:rsidRPr="007F404C">
        <w:rPr>
          <w:rFonts w:cstheme="minorHAnsi"/>
          <w:sz w:val="24"/>
          <w:szCs w:val="24"/>
        </w:rPr>
        <w:t>Sustainability</w:t>
      </w:r>
      <w:proofErr w:type="spellEnd"/>
      <w:r w:rsidRPr="007F404C">
        <w:rPr>
          <w:rFonts w:cstheme="minorHAnsi"/>
          <w:sz w:val="24"/>
          <w:szCs w:val="24"/>
        </w:rPr>
        <w:t>. 12(7), 2829. (IF</w:t>
      </w:r>
      <w:r w:rsidRPr="007F404C">
        <w:rPr>
          <w:rFonts w:cstheme="minorHAnsi"/>
          <w:sz w:val="24"/>
          <w:szCs w:val="24"/>
          <w:vertAlign w:val="subscript"/>
        </w:rPr>
        <w:t>2019</w:t>
      </w:r>
      <w:r w:rsidRPr="007F404C">
        <w:rPr>
          <w:rFonts w:cstheme="minorHAnsi"/>
          <w:sz w:val="24"/>
          <w:szCs w:val="24"/>
        </w:rPr>
        <w:t xml:space="preserve">=2,576; punkty </w:t>
      </w:r>
      <w:proofErr w:type="spellStart"/>
      <w:r w:rsidRPr="007F404C">
        <w:rPr>
          <w:rFonts w:cstheme="minorHAnsi"/>
          <w:sz w:val="24"/>
          <w:szCs w:val="24"/>
        </w:rPr>
        <w:t>MNiSW</w:t>
      </w:r>
      <w:proofErr w:type="spellEnd"/>
      <w:r w:rsidRPr="007F404C">
        <w:rPr>
          <w:rFonts w:cstheme="minorHAnsi"/>
          <w:sz w:val="24"/>
          <w:szCs w:val="24"/>
        </w:rPr>
        <w:t>: 70)</w:t>
      </w:r>
    </w:p>
    <w:p w14:paraId="2902E593" w14:textId="7A5D61BA" w:rsidR="00AD0CDF" w:rsidRPr="007F404C" w:rsidRDefault="005D6C74" w:rsidP="00AA08F3">
      <w:pPr>
        <w:pStyle w:val="Akapitzlist"/>
        <w:numPr>
          <w:ilvl w:val="0"/>
          <w:numId w:val="18"/>
        </w:numPr>
        <w:snapToGri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AD0CDF" w:rsidRPr="007F404C">
        <w:rPr>
          <w:rFonts w:cstheme="minorHAnsi"/>
          <w:b/>
          <w:sz w:val="24"/>
          <w:szCs w:val="24"/>
        </w:rPr>
        <w:t xml:space="preserve">dr hab. Dominika </w:t>
      </w:r>
      <w:proofErr w:type="spellStart"/>
      <w:r w:rsidR="00AD0CDF" w:rsidRPr="007F404C">
        <w:rPr>
          <w:rFonts w:cstheme="minorHAnsi"/>
          <w:b/>
          <w:sz w:val="24"/>
          <w:szCs w:val="24"/>
        </w:rPr>
        <w:t>Głąbska</w:t>
      </w:r>
      <w:proofErr w:type="spellEnd"/>
      <w:r w:rsidR="00AD0CDF" w:rsidRPr="007F404C">
        <w:rPr>
          <w:rFonts w:cstheme="minorHAnsi"/>
          <w:b/>
          <w:sz w:val="24"/>
          <w:szCs w:val="24"/>
        </w:rPr>
        <w:t>, prof. SGGW</w:t>
      </w:r>
    </w:p>
    <w:p w14:paraId="6F2E0534" w14:textId="77777777" w:rsidR="00694F36" w:rsidRPr="007F404C" w:rsidRDefault="00694F36" w:rsidP="00AA08F3">
      <w:pPr>
        <w:pStyle w:val="Akapitzlist"/>
        <w:snapToGrid w:val="0"/>
        <w:spacing w:after="0" w:line="240" w:lineRule="auto"/>
        <w:ind w:left="993"/>
        <w:jc w:val="both"/>
        <w:rPr>
          <w:rFonts w:cstheme="minorHAnsi"/>
          <w:bCs/>
          <w:sz w:val="24"/>
          <w:szCs w:val="24"/>
        </w:rPr>
      </w:pPr>
    </w:p>
    <w:p w14:paraId="538A7CB2" w14:textId="77777777" w:rsidR="00EA1323" w:rsidRPr="007F404C" w:rsidRDefault="00EA1323" w:rsidP="00AA08F3">
      <w:pPr>
        <w:spacing w:after="0" w:line="240" w:lineRule="auto"/>
        <w:rPr>
          <w:rFonts w:cstheme="minorHAnsi"/>
          <w:sz w:val="24"/>
          <w:szCs w:val="24"/>
        </w:rPr>
      </w:pPr>
      <w:r w:rsidRPr="007F404C">
        <w:rPr>
          <w:rFonts w:cstheme="minorHAnsi"/>
          <w:b/>
          <w:bCs/>
          <w:sz w:val="24"/>
          <w:szCs w:val="24"/>
        </w:rPr>
        <w:t xml:space="preserve">Mariana </w:t>
      </w:r>
      <w:proofErr w:type="spellStart"/>
      <w:r w:rsidRPr="007F404C">
        <w:rPr>
          <w:rFonts w:cstheme="minorHAnsi"/>
          <w:b/>
          <w:bCs/>
          <w:sz w:val="24"/>
          <w:szCs w:val="24"/>
        </w:rPr>
        <w:t>Senko</w:t>
      </w:r>
      <w:proofErr w:type="spellEnd"/>
      <w:r w:rsidRPr="007F404C">
        <w:rPr>
          <w:rFonts w:cstheme="minorHAnsi"/>
          <w:b/>
          <w:bCs/>
          <w:sz w:val="24"/>
          <w:szCs w:val="24"/>
        </w:rPr>
        <w:t> </w:t>
      </w:r>
    </w:p>
    <w:p w14:paraId="02DEAC95" w14:textId="77777777" w:rsidR="00EA1323" w:rsidRPr="007F404C" w:rsidRDefault="00EA1323" w:rsidP="00AA08F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bCs/>
          <w:sz w:val="24"/>
          <w:szCs w:val="24"/>
        </w:rPr>
        <w:t>plakat multimedialny</w:t>
      </w:r>
      <w:r w:rsidRPr="007F404C">
        <w:rPr>
          <w:rFonts w:cstheme="minorHAnsi"/>
          <w:sz w:val="24"/>
          <w:szCs w:val="24"/>
        </w:rPr>
        <w:t xml:space="preserve">  </w:t>
      </w:r>
    </w:p>
    <w:p w14:paraId="338F8388" w14:textId="77777777" w:rsidR="00EA1323" w:rsidRPr="007F404C" w:rsidRDefault="00EA1323" w:rsidP="00AA08F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bCs/>
          <w:sz w:val="24"/>
          <w:szCs w:val="24"/>
        </w:rPr>
        <w:t>Senko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M., </w:t>
      </w:r>
      <w:proofErr w:type="spellStart"/>
      <w:r w:rsidRPr="007F404C">
        <w:rPr>
          <w:rFonts w:cstheme="minorHAnsi"/>
          <w:bCs/>
          <w:sz w:val="24"/>
          <w:szCs w:val="24"/>
        </w:rPr>
        <w:t>Furstenberg</w:t>
      </w:r>
      <w:proofErr w:type="spellEnd"/>
      <w:r w:rsidRPr="007F404C">
        <w:rPr>
          <w:rFonts w:cstheme="minorHAnsi"/>
          <w:bCs/>
          <w:sz w:val="24"/>
          <w:szCs w:val="24"/>
        </w:rPr>
        <w:t xml:space="preserve"> E.</w:t>
      </w:r>
      <w:r w:rsidR="00AD0CDF" w:rsidRPr="007F404C">
        <w:rPr>
          <w:rFonts w:cstheme="minorHAnsi"/>
          <w:bCs/>
          <w:sz w:val="24"/>
          <w:szCs w:val="24"/>
        </w:rPr>
        <w:t xml:space="preserve"> </w:t>
      </w:r>
      <w:r w:rsidRPr="007F404C">
        <w:rPr>
          <w:rFonts w:cstheme="minorHAnsi"/>
          <w:bCs/>
          <w:sz w:val="24"/>
          <w:szCs w:val="24"/>
        </w:rPr>
        <w:t>Porównanie stanu wiedzy ciężarnych Polek i Ukrainek na temat roli żywienia w programowaniu stanu zdrowia ich potomstwa.</w:t>
      </w:r>
      <w:r w:rsidRPr="007F404C">
        <w:rPr>
          <w:rFonts w:cstheme="minorHAnsi"/>
          <w:b/>
          <w:bCs/>
          <w:sz w:val="24"/>
          <w:szCs w:val="24"/>
        </w:rPr>
        <w:t xml:space="preserve"> </w:t>
      </w:r>
      <w:r w:rsidRPr="007F404C">
        <w:rPr>
          <w:rFonts w:cstheme="minorHAnsi"/>
          <w:sz w:val="24"/>
          <w:szCs w:val="24"/>
        </w:rPr>
        <w:t>VII Konferencja Naukowej nt.: Fizjologiczne Uwarunkowania Postępowania Dietetycznego, Rogów, 8-10 listopada 2016 </w:t>
      </w:r>
    </w:p>
    <w:p w14:paraId="23B5C31D" w14:textId="77777777" w:rsidR="00EA1323" w:rsidRPr="007F404C" w:rsidRDefault="00EA1323" w:rsidP="00AA08F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opiekun: </w:t>
      </w:r>
      <w:r w:rsidRPr="007F404C">
        <w:rPr>
          <w:rFonts w:cstheme="minorHAnsi"/>
          <w:b/>
          <w:bCs/>
          <w:sz w:val="24"/>
          <w:szCs w:val="24"/>
        </w:rPr>
        <w:t xml:space="preserve">Ewa </w:t>
      </w:r>
      <w:proofErr w:type="spellStart"/>
      <w:r w:rsidRPr="007F404C">
        <w:rPr>
          <w:rFonts w:cstheme="minorHAnsi"/>
          <w:b/>
          <w:bCs/>
          <w:sz w:val="24"/>
          <w:szCs w:val="24"/>
        </w:rPr>
        <w:t>Fűrstenberg</w:t>
      </w:r>
      <w:proofErr w:type="spellEnd"/>
      <w:r w:rsidRPr="007F404C">
        <w:rPr>
          <w:rFonts w:cstheme="minorHAnsi"/>
          <w:sz w:val="24"/>
          <w:szCs w:val="24"/>
        </w:rPr>
        <w:t> </w:t>
      </w:r>
    </w:p>
    <w:p w14:paraId="0F0AFDB0" w14:textId="77777777" w:rsidR="00AD0CDF" w:rsidRPr="007F404C" w:rsidRDefault="00AD0CDF" w:rsidP="00AA08F3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B30DB9" w14:textId="77777777" w:rsidR="00AD0CDF" w:rsidRPr="007F404C" w:rsidRDefault="00BE1C28" w:rsidP="007F404C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bookmarkStart w:id="2" w:name="_Hlk56535014"/>
      <w:r w:rsidRPr="007F404C">
        <w:rPr>
          <w:rFonts w:eastAsia="Times New Roman" w:cstheme="minorHAnsi"/>
          <w:b/>
          <w:sz w:val="24"/>
          <w:szCs w:val="24"/>
          <w:lang w:eastAsia="pl-PL"/>
        </w:rPr>
        <w:t>Wojciech Grodzicki</w:t>
      </w:r>
    </w:p>
    <w:bookmarkEnd w:id="2"/>
    <w:p w14:paraId="7722424D" w14:textId="77777777" w:rsidR="00BE1C28" w:rsidRPr="007F404C" w:rsidRDefault="00BE1C28" w:rsidP="00AA08F3">
      <w:pPr>
        <w:pStyle w:val="Akapitzlist"/>
        <w:numPr>
          <w:ilvl w:val="0"/>
          <w:numId w:val="19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>artykuł naukowy z listy JCR</w:t>
      </w:r>
    </w:p>
    <w:p w14:paraId="78568AD7" w14:textId="77777777" w:rsidR="00BE1C28" w:rsidRPr="007F404C" w:rsidRDefault="00BE1C28" w:rsidP="00AA08F3">
      <w:pPr>
        <w:numPr>
          <w:ilvl w:val="0"/>
          <w:numId w:val="19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Grodzicki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 W., </w:t>
      </w:r>
      <w:proofErr w:type="spellStart"/>
      <w:r w:rsidRPr="007F404C">
        <w:rPr>
          <w:rFonts w:eastAsia="Times New Roman" w:cstheme="minorHAnsi"/>
          <w:sz w:val="24"/>
          <w:szCs w:val="24"/>
          <w:lang w:val="en-US" w:eastAsia="pl-PL"/>
        </w:rPr>
        <w:t>Dziendzikowska</w:t>
      </w:r>
      <w:proofErr w:type="spellEnd"/>
      <w:r w:rsidRPr="007F404C">
        <w:rPr>
          <w:rFonts w:eastAsia="Times New Roman" w:cstheme="minorHAnsi"/>
          <w:sz w:val="24"/>
          <w:szCs w:val="24"/>
          <w:lang w:val="en-US" w:eastAsia="pl-PL"/>
        </w:rPr>
        <w:t xml:space="preserve"> K. 2020. The Role of Selected Bioactive Compounds in the Prevention of Alzheimer’s Disease. </w:t>
      </w:r>
      <w:proofErr w:type="spellStart"/>
      <w:r w:rsidRPr="007F404C">
        <w:rPr>
          <w:rFonts w:eastAsia="Times New Roman" w:cstheme="minorHAnsi"/>
          <w:sz w:val="24"/>
          <w:szCs w:val="24"/>
          <w:lang w:eastAsia="pl-PL"/>
        </w:rPr>
        <w:t>Antioxidants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>, 9(3), 229.</w:t>
      </w:r>
      <w:r w:rsidR="00C35E22" w:rsidRPr="007F404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267A1" w:rsidRPr="007F404C">
        <w:rPr>
          <w:rFonts w:eastAsia="Times New Roman" w:cstheme="minorHAnsi"/>
          <w:sz w:val="24"/>
          <w:szCs w:val="24"/>
          <w:lang w:eastAsia="pl-PL"/>
        </w:rPr>
        <w:t>(IF</w:t>
      </w:r>
      <w:r w:rsidR="000267A1" w:rsidRPr="007F404C">
        <w:rPr>
          <w:rFonts w:eastAsia="Times New Roman" w:cstheme="minorHAnsi"/>
          <w:sz w:val="24"/>
          <w:szCs w:val="24"/>
          <w:vertAlign w:val="subscript"/>
          <w:lang w:eastAsia="pl-PL"/>
        </w:rPr>
        <w:t>2019</w:t>
      </w:r>
      <w:r w:rsidR="000267A1" w:rsidRPr="007F404C">
        <w:rPr>
          <w:rFonts w:eastAsia="Times New Roman" w:cstheme="minorHAnsi"/>
          <w:sz w:val="24"/>
          <w:szCs w:val="24"/>
          <w:lang w:eastAsia="pl-PL"/>
        </w:rPr>
        <w:t xml:space="preserve">=5,014; punkty </w:t>
      </w:r>
      <w:proofErr w:type="spellStart"/>
      <w:r w:rsidR="000267A1" w:rsidRPr="007F404C">
        <w:rPr>
          <w:rFonts w:eastAsia="Times New Roman" w:cstheme="minorHAnsi"/>
          <w:sz w:val="24"/>
          <w:szCs w:val="24"/>
          <w:lang w:eastAsia="pl-PL"/>
        </w:rPr>
        <w:t>MNiSW</w:t>
      </w:r>
      <w:proofErr w:type="spellEnd"/>
      <w:r w:rsidR="000267A1" w:rsidRPr="007F404C">
        <w:rPr>
          <w:rFonts w:eastAsia="Times New Roman" w:cstheme="minorHAnsi"/>
          <w:sz w:val="24"/>
          <w:szCs w:val="24"/>
          <w:lang w:eastAsia="pl-PL"/>
        </w:rPr>
        <w:t>: 100)</w:t>
      </w:r>
    </w:p>
    <w:p w14:paraId="1F8C4364" w14:textId="77777777" w:rsidR="00C21672" w:rsidRPr="007F404C" w:rsidRDefault="00C21672" w:rsidP="00AA08F3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b/>
          <w:color w:val="002451"/>
          <w:sz w:val="24"/>
          <w:szCs w:val="24"/>
          <w:lang w:eastAsia="pl-PL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dr </w:t>
      </w:r>
      <w:proofErr w:type="spellStart"/>
      <w:r w:rsidRPr="007F404C">
        <w:rPr>
          <w:rFonts w:eastAsia="Times New Roman" w:cstheme="minorHAnsi"/>
          <w:b/>
          <w:sz w:val="24"/>
          <w:szCs w:val="24"/>
          <w:lang w:eastAsia="pl-PL"/>
        </w:rPr>
        <w:t>inż</w:t>
      </w:r>
      <w:proofErr w:type="spellEnd"/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Katarzyna </w:t>
      </w:r>
      <w:proofErr w:type="spellStart"/>
      <w:r w:rsidRPr="007F404C">
        <w:rPr>
          <w:rFonts w:eastAsia="Times New Roman" w:cstheme="minorHAnsi"/>
          <w:b/>
          <w:sz w:val="24"/>
          <w:szCs w:val="24"/>
          <w:lang w:eastAsia="pl-PL"/>
        </w:rPr>
        <w:t>Dziendzikowska</w:t>
      </w:r>
      <w:proofErr w:type="spellEnd"/>
    </w:p>
    <w:p w14:paraId="3E759C2B" w14:textId="77777777" w:rsidR="008F3DA9" w:rsidRPr="007F404C" w:rsidRDefault="008F3DA9" w:rsidP="00AA08F3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</w:p>
    <w:p w14:paraId="40F4F19E" w14:textId="77777777" w:rsidR="00B26174" w:rsidRPr="007F404C" w:rsidRDefault="00B26174" w:rsidP="00AA08F3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bookmarkStart w:id="3" w:name="_Hlk56535104"/>
      <w:r w:rsidRPr="007F404C">
        <w:rPr>
          <w:rFonts w:cstheme="minorHAnsi"/>
          <w:b/>
          <w:sz w:val="24"/>
          <w:szCs w:val="24"/>
          <w:shd w:val="clear" w:color="auto" w:fill="FFFFFF"/>
        </w:rPr>
        <w:t xml:space="preserve">Julia Rudzińska, Katarzyna Łożyńska </w:t>
      </w:r>
    </w:p>
    <w:p w14:paraId="0FE605A1" w14:textId="77777777" w:rsidR="008F3DA9" w:rsidRPr="007F404C" w:rsidRDefault="008F3DA9" w:rsidP="00AA08F3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7F404C">
        <w:rPr>
          <w:rFonts w:cstheme="minorHAnsi"/>
          <w:sz w:val="24"/>
          <w:szCs w:val="24"/>
          <w:shd w:val="clear" w:color="auto" w:fill="FFFFFF"/>
        </w:rPr>
        <w:t>wystąpienie ustne</w:t>
      </w:r>
    </w:p>
    <w:p w14:paraId="0672B30E" w14:textId="77777777" w:rsidR="008F3DA9" w:rsidRPr="007F404C" w:rsidRDefault="00B26174" w:rsidP="00AA08F3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7F404C">
        <w:rPr>
          <w:rFonts w:cstheme="minorHAnsi"/>
          <w:sz w:val="24"/>
          <w:szCs w:val="24"/>
          <w:shd w:val="clear" w:color="auto" w:fill="FFFFFF"/>
        </w:rPr>
        <w:t>Rudzińska</w:t>
      </w:r>
      <w:r w:rsidR="008F3DA9" w:rsidRPr="007F404C">
        <w:rPr>
          <w:rFonts w:cstheme="minorHAnsi"/>
          <w:sz w:val="24"/>
          <w:szCs w:val="24"/>
          <w:shd w:val="clear" w:color="auto" w:fill="FFFFFF"/>
        </w:rPr>
        <w:t xml:space="preserve"> J.</w:t>
      </w:r>
      <w:r w:rsidRPr="007F404C">
        <w:rPr>
          <w:rFonts w:cstheme="minorHAnsi"/>
          <w:sz w:val="24"/>
          <w:szCs w:val="24"/>
          <w:shd w:val="clear" w:color="auto" w:fill="FFFFFF"/>
        </w:rPr>
        <w:t>, Łożyńska</w:t>
      </w:r>
      <w:r w:rsidR="008F3DA9" w:rsidRPr="007F404C">
        <w:rPr>
          <w:rFonts w:cstheme="minorHAnsi"/>
          <w:sz w:val="24"/>
          <w:szCs w:val="24"/>
          <w:shd w:val="clear" w:color="auto" w:fill="FFFFFF"/>
        </w:rPr>
        <w:t xml:space="preserve"> K. </w:t>
      </w:r>
      <w:r w:rsidRPr="007F404C">
        <w:rPr>
          <w:rFonts w:cstheme="minorHAnsi"/>
          <w:sz w:val="24"/>
          <w:szCs w:val="24"/>
          <w:shd w:val="clear" w:color="auto" w:fill="FFFFFF"/>
        </w:rPr>
        <w:t>Styl życia a stan skóry wśród dorosłych kobiet</w:t>
      </w:r>
      <w:r w:rsidR="008F3DA9" w:rsidRPr="007F404C">
        <w:rPr>
          <w:rFonts w:cstheme="minorHAnsi"/>
          <w:sz w:val="24"/>
          <w:szCs w:val="24"/>
          <w:shd w:val="clear" w:color="auto" w:fill="FFFFFF"/>
        </w:rPr>
        <w:t>.</w:t>
      </w:r>
      <w:r w:rsidRPr="007F404C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7F404C">
        <w:rPr>
          <w:rFonts w:cstheme="minorHAnsi"/>
          <w:bCs/>
          <w:sz w:val="24"/>
          <w:szCs w:val="24"/>
          <w:shd w:val="clear" w:color="auto" w:fill="FFFFFF"/>
        </w:rPr>
        <w:t>XLVI Przegląd Dorobku Kół Naukowych; SGGW 06.12.2019</w:t>
      </w:r>
      <w:r w:rsidRPr="007F404C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F3DA9" w:rsidRPr="007F404C">
        <w:rPr>
          <w:rFonts w:cstheme="minorHAnsi"/>
          <w:sz w:val="24"/>
          <w:szCs w:val="24"/>
          <w:shd w:val="clear" w:color="auto" w:fill="FFFFFF"/>
        </w:rPr>
        <w:t xml:space="preserve">– </w:t>
      </w:r>
      <w:r w:rsidR="008F3DA9" w:rsidRPr="007F404C">
        <w:rPr>
          <w:rFonts w:cstheme="minorHAnsi"/>
          <w:bCs/>
          <w:sz w:val="24"/>
          <w:szCs w:val="24"/>
          <w:shd w:val="clear" w:color="auto" w:fill="FFFFFF"/>
        </w:rPr>
        <w:t>Praca wyróżniona</w:t>
      </w:r>
    </w:p>
    <w:p w14:paraId="794BD116" w14:textId="17F97105" w:rsidR="00B26174" w:rsidRPr="007F404C" w:rsidRDefault="005D6C74" w:rsidP="00AA08F3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theme="minorHAnsi"/>
          <w:b/>
          <w:sz w:val="24"/>
          <w:szCs w:val="24"/>
          <w:shd w:val="clear" w:color="auto" w:fill="FFFFFF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B26174" w:rsidRPr="007F404C">
        <w:rPr>
          <w:rFonts w:cstheme="minorHAnsi"/>
          <w:b/>
          <w:sz w:val="24"/>
          <w:szCs w:val="24"/>
          <w:shd w:val="clear" w:color="auto" w:fill="FFFFFF"/>
        </w:rPr>
        <w:t xml:space="preserve">dr hab. Dominika </w:t>
      </w:r>
      <w:proofErr w:type="spellStart"/>
      <w:r w:rsidR="00B26174" w:rsidRPr="007F404C">
        <w:rPr>
          <w:rFonts w:cstheme="minorHAnsi"/>
          <w:b/>
          <w:sz w:val="24"/>
          <w:szCs w:val="24"/>
          <w:shd w:val="clear" w:color="auto" w:fill="FFFFFF"/>
        </w:rPr>
        <w:t>Głąbska</w:t>
      </w:r>
      <w:proofErr w:type="spellEnd"/>
      <w:r w:rsidR="00B26174" w:rsidRPr="007F404C">
        <w:rPr>
          <w:rFonts w:cstheme="minorHAnsi"/>
          <w:b/>
          <w:sz w:val="24"/>
          <w:szCs w:val="24"/>
          <w:shd w:val="clear" w:color="auto" w:fill="FFFFFF"/>
        </w:rPr>
        <w:t>, prof. SGGW</w:t>
      </w:r>
    </w:p>
    <w:bookmarkEnd w:id="3"/>
    <w:p w14:paraId="6CA13140" w14:textId="77777777" w:rsidR="00B26174" w:rsidRPr="007F404C" w:rsidRDefault="00B26174" w:rsidP="00AA08F3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7EEB529E" w14:textId="77777777" w:rsidR="008F3DA9" w:rsidRPr="007F404C" w:rsidRDefault="00B26174" w:rsidP="00AA08F3">
      <w:pPr>
        <w:spacing w:after="0" w:line="240" w:lineRule="auto"/>
        <w:rPr>
          <w:rFonts w:cstheme="minorHAnsi"/>
          <w:b/>
          <w:color w:val="000000"/>
          <w:sz w:val="24"/>
          <w:szCs w:val="24"/>
        </w:rPr>
      </w:pPr>
      <w:r w:rsidRPr="007F404C">
        <w:rPr>
          <w:rFonts w:cstheme="minorHAnsi"/>
          <w:b/>
          <w:color w:val="000000"/>
          <w:sz w:val="24"/>
          <w:szCs w:val="24"/>
        </w:rPr>
        <w:t xml:space="preserve">Marta </w:t>
      </w:r>
      <w:proofErr w:type="spellStart"/>
      <w:r w:rsidRPr="007F404C">
        <w:rPr>
          <w:rFonts w:cstheme="minorHAnsi"/>
          <w:b/>
          <w:color w:val="000000"/>
          <w:sz w:val="24"/>
          <w:szCs w:val="24"/>
        </w:rPr>
        <w:t>Miklewska</w:t>
      </w:r>
      <w:proofErr w:type="spellEnd"/>
      <w:r w:rsidRPr="007F404C">
        <w:rPr>
          <w:rFonts w:cstheme="minorHAnsi"/>
          <w:b/>
          <w:color w:val="000000"/>
          <w:sz w:val="24"/>
          <w:szCs w:val="24"/>
        </w:rPr>
        <w:t xml:space="preserve">, </w:t>
      </w:r>
      <w:r w:rsidR="008F3DA9" w:rsidRPr="007F404C">
        <w:rPr>
          <w:rFonts w:cstheme="minorHAnsi"/>
          <w:b/>
          <w:color w:val="000000"/>
          <w:sz w:val="24"/>
          <w:szCs w:val="24"/>
        </w:rPr>
        <w:t>Julia Tracz</w:t>
      </w:r>
    </w:p>
    <w:p w14:paraId="24CD66AB" w14:textId="77777777" w:rsidR="00B26174" w:rsidRPr="007F404C" w:rsidRDefault="008F3DA9" w:rsidP="00AA08F3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7F404C">
        <w:rPr>
          <w:rFonts w:cstheme="minorHAnsi"/>
          <w:sz w:val="24"/>
          <w:szCs w:val="24"/>
          <w:shd w:val="clear" w:color="auto" w:fill="FFFFFF"/>
        </w:rPr>
        <w:lastRenderedPageBreak/>
        <w:t>wystąpienie ustne</w:t>
      </w:r>
    </w:p>
    <w:p w14:paraId="76E87DEB" w14:textId="77777777" w:rsidR="00B26174" w:rsidRPr="007F404C" w:rsidRDefault="00B26174" w:rsidP="00AA08F3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theme="minorHAnsi"/>
          <w:bCs/>
          <w:sz w:val="24"/>
          <w:szCs w:val="24"/>
          <w:shd w:val="clear" w:color="auto" w:fill="FFFFFF"/>
        </w:rPr>
      </w:pPr>
      <w:proofErr w:type="spellStart"/>
      <w:r w:rsidRPr="007F404C">
        <w:rPr>
          <w:rFonts w:cstheme="minorHAnsi"/>
          <w:color w:val="000000"/>
          <w:sz w:val="24"/>
          <w:szCs w:val="24"/>
        </w:rPr>
        <w:t>Miklewska</w:t>
      </w:r>
      <w:proofErr w:type="spellEnd"/>
      <w:r w:rsidR="008F3DA9" w:rsidRPr="007F404C">
        <w:rPr>
          <w:rFonts w:cstheme="minorHAnsi"/>
          <w:color w:val="000000"/>
          <w:sz w:val="24"/>
          <w:szCs w:val="24"/>
        </w:rPr>
        <w:t xml:space="preserve"> M.</w:t>
      </w:r>
      <w:r w:rsidRPr="007F404C">
        <w:rPr>
          <w:rFonts w:cstheme="minorHAnsi"/>
          <w:color w:val="000000"/>
          <w:sz w:val="24"/>
          <w:szCs w:val="24"/>
        </w:rPr>
        <w:t>, Tracz</w:t>
      </w:r>
      <w:r w:rsidR="008F3DA9" w:rsidRPr="007F404C">
        <w:rPr>
          <w:rFonts w:cstheme="minorHAnsi"/>
          <w:color w:val="000000"/>
          <w:sz w:val="24"/>
          <w:szCs w:val="24"/>
        </w:rPr>
        <w:t xml:space="preserve"> J. </w:t>
      </w:r>
      <w:r w:rsidRPr="007F404C">
        <w:rPr>
          <w:rFonts w:cstheme="minorHAnsi"/>
          <w:sz w:val="24"/>
          <w:szCs w:val="24"/>
        </w:rPr>
        <w:t>Ocena wiedzy studentów na temat wpływu żywienia na płodność</w:t>
      </w:r>
      <w:r w:rsidR="008F3DA9" w:rsidRPr="007F404C">
        <w:rPr>
          <w:rFonts w:cstheme="minorHAnsi"/>
          <w:sz w:val="24"/>
          <w:szCs w:val="24"/>
        </w:rPr>
        <w:t xml:space="preserve">. </w:t>
      </w:r>
      <w:r w:rsidRPr="007F404C">
        <w:rPr>
          <w:rFonts w:cstheme="minorHAnsi"/>
          <w:bCs/>
          <w:sz w:val="24"/>
          <w:szCs w:val="24"/>
          <w:shd w:val="clear" w:color="auto" w:fill="FFFFFF"/>
        </w:rPr>
        <w:t>XLVI Przegląd Dorobku Kół Naukowych; SGGW 06.12.2019</w:t>
      </w:r>
    </w:p>
    <w:p w14:paraId="50338B5E" w14:textId="6FC2856B" w:rsidR="00B26174" w:rsidRPr="007F404C" w:rsidRDefault="005D6C74" w:rsidP="00AA08F3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B26174" w:rsidRPr="007F404C">
        <w:rPr>
          <w:rFonts w:cstheme="minorHAnsi"/>
          <w:b/>
          <w:color w:val="000000"/>
          <w:sz w:val="24"/>
          <w:szCs w:val="24"/>
        </w:rPr>
        <w:t>dr inż. Danuta Gajewska</w:t>
      </w:r>
    </w:p>
    <w:p w14:paraId="64767DAC" w14:textId="77777777" w:rsidR="00694F36" w:rsidRPr="007F404C" w:rsidRDefault="00694F36" w:rsidP="00AA08F3">
      <w:pPr>
        <w:spacing w:after="0" w:line="240" w:lineRule="auto"/>
        <w:rPr>
          <w:rFonts w:cstheme="minorHAnsi"/>
          <w:sz w:val="24"/>
          <w:szCs w:val="24"/>
        </w:rPr>
      </w:pPr>
    </w:p>
    <w:p w14:paraId="30C0183C" w14:textId="77777777" w:rsidR="00DC34BA" w:rsidRPr="007F404C" w:rsidRDefault="00DC34BA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/>
          <w:sz w:val="24"/>
          <w:szCs w:val="24"/>
          <w:lang w:eastAsia="pl-PL"/>
        </w:rPr>
        <w:t>Daniel Mikołajczuk</w:t>
      </w:r>
    </w:p>
    <w:p w14:paraId="546E8D16" w14:textId="77777777" w:rsidR="00DC34BA" w:rsidRPr="007F404C" w:rsidRDefault="00DC34BA" w:rsidP="00AA08F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7F404C">
        <w:rPr>
          <w:rFonts w:cstheme="minorHAnsi"/>
          <w:sz w:val="24"/>
          <w:szCs w:val="24"/>
          <w:shd w:val="clear" w:color="auto" w:fill="FFFFFF"/>
        </w:rPr>
        <w:t>wystąpienie ustne</w:t>
      </w:r>
    </w:p>
    <w:p w14:paraId="30277649" w14:textId="77777777" w:rsidR="00DC34BA" w:rsidRPr="007F404C" w:rsidRDefault="00DC34BA" w:rsidP="00AA08F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 xml:space="preserve">Mikołajczuk D., Lange E.: Sposób żywienia oraz wybrane parametry stanu odżywienia kobiet i mężczyzn rekreacyjnie uprawiających sport, w: Nauka o żywieniu człowieka: osiągnięcia i wyzwania. Guzek Dominika, </w:t>
      </w:r>
      <w:proofErr w:type="spellStart"/>
      <w:r w:rsidRPr="007F404C">
        <w:rPr>
          <w:rFonts w:eastAsia="Times New Roman" w:cstheme="minorHAnsi"/>
          <w:sz w:val="24"/>
          <w:szCs w:val="24"/>
          <w:lang w:eastAsia="pl-PL"/>
        </w:rPr>
        <w:t>Głąbska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 xml:space="preserve"> Dominika (red.), 2013, Wydawnictwo SGGW, ISBN 978-83-7583-546-5, 476-486 (4 punkty </w:t>
      </w:r>
      <w:proofErr w:type="spellStart"/>
      <w:r w:rsidRPr="007F404C">
        <w:rPr>
          <w:rFonts w:cstheme="minorHAnsi"/>
          <w:sz w:val="24"/>
          <w:szCs w:val="24"/>
        </w:rPr>
        <w:t>MNiSW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>)</w:t>
      </w:r>
    </w:p>
    <w:p w14:paraId="74F19A92" w14:textId="32CE48A7" w:rsidR="00DC34BA" w:rsidRPr="007F404C" w:rsidRDefault="005D6C74" w:rsidP="00AA08F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DC34BA" w:rsidRPr="007F404C">
        <w:rPr>
          <w:rFonts w:cstheme="minorHAnsi"/>
          <w:b/>
          <w:sz w:val="24"/>
          <w:szCs w:val="24"/>
        </w:rPr>
        <w:t>dr hab. Ewa Lange</w:t>
      </w:r>
    </w:p>
    <w:p w14:paraId="73C3BAE3" w14:textId="77777777" w:rsidR="00DC34BA" w:rsidRPr="007F404C" w:rsidRDefault="00DC34BA" w:rsidP="00AA08F3">
      <w:pPr>
        <w:pStyle w:val="Akapitzlist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36E58D60" w14:textId="77777777" w:rsidR="00681DCE" w:rsidRPr="007F404C" w:rsidRDefault="00681DCE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>Hawrylak Aleksandra</w:t>
      </w:r>
    </w:p>
    <w:p w14:paraId="1F6D7FE8" w14:textId="77777777" w:rsidR="00681DCE" w:rsidRPr="007F404C" w:rsidRDefault="00681DCE" w:rsidP="00AA08F3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artykuł naukowy spoza listy JCR</w:t>
      </w:r>
    </w:p>
    <w:p w14:paraId="46D0AD90" w14:textId="77777777" w:rsidR="00681DCE" w:rsidRPr="007F404C" w:rsidRDefault="00681DCE" w:rsidP="00AA08F3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7F404C">
        <w:rPr>
          <w:rFonts w:cstheme="minorHAnsi"/>
          <w:sz w:val="24"/>
          <w:szCs w:val="24"/>
        </w:rPr>
        <w:t>Lange E., Hawrylak A., Kapała A.: Wybrane zwyczaje żywieniowe kobiet ze złośliwym nowotworem piersi w zależności od ich wieku i masy ciała. Problemy Higieny i Epidemiologii, 2014, 95, 317-324</w:t>
      </w:r>
      <w:r w:rsidRPr="007F404C">
        <w:rPr>
          <w:rFonts w:cstheme="minorHAnsi"/>
          <w:b/>
          <w:sz w:val="24"/>
          <w:szCs w:val="24"/>
        </w:rPr>
        <w:t xml:space="preserve"> (7 punktów) </w:t>
      </w:r>
    </w:p>
    <w:p w14:paraId="4E9F55B0" w14:textId="0E2ED667" w:rsidR="00681DCE" w:rsidRPr="007F404C" w:rsidRDefault="005D6C74" w:rsidP="00AA08F3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681DCE" w:rsidRPr="007F404C">
        <w:rPr>
          <w:rFonts w:cstheme="minorHAnsi"/>
          <w:b/>
          <w:sz w:val="24"/>
          <w:szCs w:val="24"/>
        </w:rPr>
        <w:t>dr hab. Ewa Lange</w:t>
      </w:r>
    </w:p>
    <w:p w14:paraId="35E3D821" w14:textId="77777777" w:rsidR="00C21672" w:rsidRPr="007F404C" w:rsidRDefault="00C21672" w:rsidP="00AA08F3">
      <w:pPr>
        <w:pStyle w:val="Akapitzlist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1A71BC0" w14:textId="77777777" w:rsidR="00DC34BA" w:rsidRPr="007F404C" w:rsidRDefault="00DC34BA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Calibri" w:cstheme="minorHAnsi"/>
          <w:b/>
          <w:sz w:val="24"/>
          <w:szCs w:val="24"/>
        </w:rPr>
        <w:t>Magdalena Jodkiewicz</w:t>
      </w:r>
    </w:p>
    <w:p w14:paraId="12E07449" w14:textId="77777777" w:rsidR="00DC34BA" w:rsidRPr="007F404C" w:rsidRDefault="00DC34BA" w:rsidP="00AA08F3">
      <w:pPr>
        <w:pStyle w:val="Akapitzlist"/>
        <w:numPr>
          <w:ilvl w:val="0"/>
          <w:numId w:val="24"/>
        </w:numPr>
        <w:spacing w:after="0" w:line="240" w:lineRule="auto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artykuł naukowy spoza listy JCR</w:t>
      </w:r>
    </w:p>
    <w:p w14:paraId="47D9DEB3" w14:textId="77777777" w:rsidR="00DC34BA" w:rsidRPr="007F404C" w:rsidRDefault="00DC34BA" w:rsidP="00AA08F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7F404C">
        <w:rPr>
          <w:rFonts w:eastAsia="Calibri" w:cstheme="minorHAnsi"/>
          <w:sz w:val="24"/>
          <w:szCs w:val="24"/>
        </w:rPr>
        <w:t xml:space="preserve">Jodkiewicz M., Lange E., Drygiel J., </w:t>
      </w:r>
      <w:proofErr w:type="spellStart"/>
      <w:r w:rsidRPr="007F404C">
        <w:rPr>
          <w:rFonts w:eastAsia="Calibri" w:cstheme="minorHAnsi"/>
          <w:sz w:val="24"/>
          <w:szCs w:val="24"/>
        </w:rPr>
        <w:t>Tymolewska-Niebuda</w:t>
      </w:r>
      <w:proofErr w:type="spellEnd"/>
      <w:r w:rsidRPr="007F404C">
        <w:rPr>
          <w:rFonts w:eastAsia="Calibri" w:cstheme="minorHAnsi"/>
          <w:sz w:val="24"/>
          <w:szCs w:val="24"/>
        </w:rPr>
        <w:t xml:space="preserve"> B.: Wpływ grupowego programu wsparcia na zmiany sposobu żywienia i masy ciała u kobiet po diagnozie nowotworu piersi. w: Metabolizm i fizjologia jako podstawy postępowania dietetycznego. Gromadzka-Ostrowska J. (red.), Wydawnictwo SGGW, Warszawa 2016, 271-285 </w:t>
      </w:r>
      <w:r w:rsidRPr="007F404C">
        <w:rPr>
          <w:rFonts w:eastAsia="Times New Roman" w:cstheme="minorHAnsi"/>
          <w:sz w:val="24"/>
          <w:szCs w:val="24"/>
          <w:lang w:eastAsia="pl-PL"/>
        </w:rPr>
        <w:t xml:space="preserve">(5 punktów </w:t>
      </w:r>
      <w:proofErr w:type="spellStart"/>
      <w:r w:rsidRPr="007F404C">
        <w:rPr>
          <w:rFonts w:cstheme="minorHAnsi"/>
          <w:sz w:val="24"/>
          <w:szCs w:val="24"/>
        </w:rPr>
        <w:t>MNiSW</w:t>
      </w:r>
      <w:proofErr w:type="spellEnd"/>
      <w:r w:rsidRPr="007F404C">
        <w:rPr>
          <w:rFonts w:eastAsia="Times New Roman" w:cstheme="minorHAnsi"/>
          <w:sz w:val="24"/>
          <w:szCs w:val="24"/>
          <w:lang w:eastAsia="pl-PL"/>
        </w:rPr>
        <w:t>)</w:t>
      </w:r>
    </w:p>
    <w:p w14:paraId="0C414C20" w14:textId="77777777" w:rsidR="0086314B" w:rsidRPr="007F404C" w:rsidRDefault="0086314B" w:rsidP="00AA08F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7F404C">
        <w:rPr>
          <w:rFonts w:eastAsia="Times New Roman" w:cstheme="minorHAnsi"/>
          <w:sz w:val="24"/>
          <w:szCs w:val="24"/>
          <w:lang w:eastAsia="pl-PL"/>
        </w:rPr>
        <w:t>doniesienie naukowe</w:t>
      </w:r>
    </w:p>
    <w:p w14:paraId="40122BF6" w14:textId="790B3BCA" w:rsidR="0086314B" w:rsidRPr="007F404C" w:rsidRDefault="0086314B" w:rsidP="00AA08F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7F404C">
        <w:rPr>
          <w:rFonts w:eastAsia="Calibri" w:cstheme="minorHAnsi"/>
          <w:sz w:val="24"/>
          <w:szCs w:val="24"/>
        </w:rPr>
        <w:t xml:space="preserve">Jodkiewicz M., Lange E., Drygiel J., </w:t>
      </w:r>
      <w:proofErr w:type="spellStart"/>
      <w:r w:rsidRPr="007F404C">
        <w:rPr>
          <w:rFonts w:eastAsia="Calibri" w:cstheme="minorHAnsi"/>
          <w:sz w:val="24"/>
          <w:szCs w:val="24"/>
        </w:rPr>
        <w:t>Tymolewska-Niebuda</w:t>
      </w:r>
      <w:proofErr w:type="spellEnd"/>
      <w:r w:rsidRPr="007F404C">
        <w:rPr>
          <w:rFonts w:eastAsia="Calibri" w:cstheme="minorHAnsi"/>
          <w:sz w:val="24"/>
          <w:szCs w:val="24"/>
        </w:rPr>
        <w:t xml:space="preserve"> B.: Wpływ grupowego programu wsparcia na zmiany sposobu żywienia i masy ciała u kobiet po diagnozie nowotworu piersi. VII Konferencja Naukowa: Fizjologiczne uwarunkowania postepowania dietetycznego. Rogów 8-10.11.2016r.</w:t>
      </w:r>
    </w:p>
    <w:p w14:paraId="142D4906" w14:textId="2F9721C0" w:rsidR="00DC34BA" w:rsidRPr="007F404C" w:rsidRDefault="005D6C74" w:rsidP="00AA08F3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DC34BA" w:rsidRPr="007F404C">
        <w:rPr>
          <w:rFonts w:cstheme="minorHAnsi"/>
          <w:b/>
          <w:sz w:val="24"/>
          <w:szCs w:val="24"/>
        </w:rPr>
        <w:t>dr hab. Ewa Lange</w:t>
      </w:r>
    </w:p>
    <w:p w14:paraId="285717B0" w14:textId="77777777" w:rsidR="00DC34BA" w:rsidRPr="007F404C" w:rsidRDefault="00DC34BA" w:rsidP="00AA08F3">
      <w:pPr>
        <w:pStyle w:val="Akapitzlist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303490BB" w14:textId="77777777" w:rsidR="00681DCE" w:rsidRPr="007F404C" w:rsidRDefault="00681DCE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>Sebastian Konieczny</w:t>
      </w:r>
    </w:p>
    <w:p w14:paraId="6BA12EF2" w14:textId="77777777" w:rsidR="00681DCE" w:rsidRPr="007F404C" w:rsidRDefault="00681DCE" w:rsidP="00AA08F3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7F404C">
        <w:rPr>
          <w:rFonts w:cstheme="minorHAnsi"/>
          <w:sz w:val="24"/>
          <w:szCs w:val="24"/>
          <w:shd w:val="clear" w:color="auto" w:fill="FFFFFF"/>
        </w:rPr>
        <w:t>wystąpienie ustne</w:t>
      </w:r>
    </w:p>
    <w:p w14:paraId="2192F207" w14:textId="77777777" w:rsidR="00681DCE" w:rsidRPr="007F404C" w:rsidRDefault="00681DCE" w:rsidP="00AA08F3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Konieczny S., Lange E., </w:t>
      </w:r>
      <w:proofErr w:type="spellStart"/>
      <w:r w:rsidRPr="007F404C">
        <w:rPr>
          <w:rFonts w:cstheme="minorHAnsi"/>
          <w:sz w:val="24"/>
          <w:szCs w:val="24"/>
        </w:rPr>
        <w:t>Krusiec</w:t>
      </w:r>
      <w:proofErr w:type="spellEnd"/>
      <w:r w:rsidRPr="007F404C">
        <w:rPr>
          <w:rFonts w:cstheme="minorHAnsi"/>
          <w:sz w:val="24"/>
          <w:szCs w:val="24"/>
        </w:rPr>
        <w:t xml:space="preserve"> J.:  Wpływ diet eliminacyjnych na jakość życia osób z wybranymi chorobami autoimmunologicznymi. VIII Konferencja Naukowa: Fizjologiczne uwarunkowania postepowania dietetycznego. 8-9.10.2018</w:t>
      </w:r>
    </w:p>
    <w:p w14:paraId="1D5BB09D" w14:textId="77777777" w:rsidR="00681DCE" w:rsidRPr="007F404C" w:rsidRDefault="00681DCE" w:rsidP="00AA08F3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artykuł naukowy spoza listy JCR</w:t>
      </w:r>
    </w:p>
    <w:p w14:paraId="6193481B" w14:textId="77777777" w:rsidR="00681DCE" w:rsidRPr="007F404C" w:rsidRDefault="00681DCE" w:rsidP="00AA08F3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Konieczny S., Lange E., </w:t>
      </w:r>
      <w:proofErr w:type="spellStart"/>
      <w:r w:rsidRPr="007F404C">
        <w:rPr>
          <w:rFonts w:cstheme="minorHAnsi"/>
          <w:sz w:val="24"/>
          <w:szCs w:val="24"/>
        </w:rPr>
        <w:t>Krusiec</w:t>
      </w:r>
      <w:proofErr w:type="spellEnd"/>
      <w:r w:rsidRPr="007F404C">
        <w:rPr>
          <w:rFonts w:cstheme="minorHAnsi"/>
          <w:sz w:val="24"/>
          <w:szCs w:val="24"/>
        </w:rPr>
        <w:t xml:space="preserve"> J.: Wpływ diet eliminacyjnych na jakość życia osób z wybranymi chorobami autoimmunologicznymi. Kosmos 2019, 68, 2: 215-226 (5 punktów </w:t>
      </w:r>
      <w:proofErr w:type="spellStart"/>
      <w:r w:rsidRPr="007F404C">
        <w:rPr>
          <w:rFonts w:cstheme="minorHAnsi"/>
          <w:sz w:val="24"/>
          <w:szCs w:val="24"/>
        </w:rPr>
        <w:t>MNiSW</w:t>
      </w:r>
      <w:proofErr w:type="spellEnd"/>
      <w:r w:rsidRPr="007F404C">
        <w:rPr>
          <w:rFonts w:cstheme="minorHAnsi"/>
          <w:sz w:val="24"/>
          <w:szCs w:val="24"/>
        </w:rPr>
        <w:t>)</w:t>
      </w:r>
    </w:p>
    <w:p w14:paraId="6A42222D" w14:textId="668D381A" w:rsidR="00681DCE" w:rsidRPr="007F404C" w:rsidRDefault="005D6C74" w:rsidP="00AA08F3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681DCE" w:rsidRPr="007F404C">
        <w:rPr>
          <w:rFonts w:cstheme="minorHAnsi"/>
          <w:b/>
          <w:sz w:val="24"/>
          <w:szCs w:val="24"/>
        </w:rPr>
        <w:t>dr hab. Ewa Lange</w:t>
      </w:r>
    </w:p>
    <w:p w14:paraId="2F5DBB8F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39F13B5C" w14:textId="77777777" w:rsidR="004A5A1C" w:rsidRPr="007F404C" w:rsidRDefault="004A5A1C" w:rsidP="00AA08F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 xml:space="preserve">Paweł Kozłowski, Martyna </w:t>
      </w:r>
      <w:proofErr w:type="spellStart"/>
      <w:r w:rsidRPr="007F404C">
        <w:rPr>
          <w:rFonts w:cstheme="minorHAnsi"/>
          <w:b/>
          <w:sz w:val="24"/>
          <w:szCs w:val="24"/>
        </w:rPr>
        <w:t>Sandzewicz</w:t>
      </w:r>
      <w:proofErr w:type="spellEnd"/>
    </w:p>
    <w:p w14:paraId="767F0D2A" w14:textId="77777777" w:rsidR="004A5A1C" w:rsidRPr="007F404C" w:rsidRDefault="004A5A1C" w:rsidP="00AA08F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lastRenderedPageBreak/>
        <w:t>artykuł naukowy z listy JCR</w:t>
      </w:r>
    </w:p>
    <w:p w14:paraId="0328EECF" w14:textId="11CC71F2" w:rsidR="004A5A1C" w:rsidRPr="007F404C" w:rsidRDefault="004A5A1C" w:rsidP="00AA08F3">
      <w:pPr>
        <w:pStyle w:val="Akapitzlist"/>
        <w:numPr>
          <w:ilvl w:val="0"/>
          <w:numId w:val="11"/>
        </w:numPr>
        <w:snapToGrid w:val="0"/>
        <w:spacing w:after="0" w:line="240" w:lineRule="auto"/>
        <w:ind w:left="709" w:hanging="283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7F404C">
        <w:rPr>
          <w:rFonts w:cstheme="minorHAnsi"/>
          <w:sz w:val="24"/>
          <w:szCs w:val="24"/>
          <w:lang w:val="en-GB"/>
        </w:rPr>
        <w:t>Gajewska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D., </w:t>
      </w:r>
      <w:proofErr w:type="spellStart"/>
      <w:r w:rsidRPr="007F404C">
        <w:rPr>
          <w:rFonts w:cstheme="minorHAnsi"/>
          <w:sz w:val="24"/>
          <w:szCs w:val="24"/>
          <w:lang w:val="en-GB"/>
        </w:rPr>
        <w:t>Kęszycka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P.K., </w:t>
      </w:r>
      <w:proofErr w:type="spellStart"/>
      <w:r w:rsidRPr="007F404C">
        <w:rPr>
          <w:rFonts w:cstheme="minorHAnsi"/>
          <w:sz w:val="24"/>
          <w:szCs w:val="24"/>
          <w:lang w:val="en-GB"/>
        </w:rPr>
        <w:t>Sandzewicz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M., </w:t>
      </w:r>
      <w:proofErr w:type="spellStart"/>
      <w:r w:rsidRPr="007F404C">
        <w:rPr>
          <w:rFonts w:cstheme="minorHAnsi"/>
          <w:sz w:val="24"/>
          <w:szCs w:val="24"/>
          <w:lang w:val="en-GB"/>
        </w:rPr>
        <w:t>Kozłowski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P., </w:t>
      </w:r>
      <w:proofErr w:type="spellStart"/>
      <w:r w:rsidRPr="007F404C">
        <w:rPr>
          <w:rFonts w:cstheme="minorHAnsi"/>
          <w:sz w:val="24"/>
          <w:szCs w:val="24"/>
          <w:lang w:val="en-GB"/>
        </w:rPr>
        <w:t>Myszkowska-Ryciak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J.: Intake of dietary salicylates from herbs and spices among adult Polish omnivores and vegans. Nutrients 2020, 12, 2727 </w:t>
      </w:r>
      <w:r w:rsidR="00186D8A" w:rsidRPr="007F404C">
        <w:rPr>
          <w:rFonts w:cstheme="minorHAnsi"/>
          <w:sz w:val="24"/>
          <w:szCs w:val="24"/>
          <w:lang w:val="en-US"/>
        </w:rPr>
        <w:t>(IF</w:t>
      </w:r>
      <w:r w:rsidR="00186D8A" w:rsidRPr="007F404C">
        <w:rPr>
          <w:rFonts w:cstheme="minorHAnsi"/>
          <w:sz w:val="24"/>
          <w:szCs w:val="24"/>
          <w:vertAlign w:val="subscript"/>
          <w:lang w:val="en-US"/>
        </w:rPr>
        <w:t>2019</w:t>
      </w:r>
      <w:r w:rsidR="00186D8A" w:rsidRPr="007F404C">
        <w:rPr>
          <w:rFonts w:cstheme="minorHAnsi"/>
          <w:sz w:val="24"/>
          <w:szCs w:val="24"/>
          <w:lang w:val="en-US"/>
        </w:rPr>
        <w:t xml:space="preserve">=4,546; </w:t>
      </w:r>
      <w:proofErr w:type="spellStart"/>
      <w:r w:rsidR="00186D8A" w:rsidRPr="007F404C">
        <w:rPr>
          <w:rFonts w:cstheme="minorHAnsi"/>
          <w:sz w:val="24"/>
          <w:szCs w:val="24"/>
          <w:lang w:val="en-US"/>
        </w:rPr>
        <w:t>punkty</w:t>
      </w:r>
      <w:proofErr w:type="spellEnd"/>
      <w:r w:rsidR="00186D8A" w:rsidRPr="007F40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186D8A" w:rsidRPr="007F404C">
        <w:rPr>
          <w:rFonts w:cstheme="minorHAnsi"/>
          <w:sz w:val="24"/>
          <w:szCs w:val="24"/>
          <w:lang w:val="en-US"/>
        </w:rPr>
        <w:t>MNiSW</w:t>
      </w:r>
      <w:proofErr w:type="spellEnd"/>
      <w:r w:rsidR="00186D8A" w:rsidRPr="007F404C">
        <w:rPr>
          <w:rFonts w:cstheme="minorHAnsi"/>
          <w:sz w:val="24"/>
          <w:szCs w:val="24"/>
          <w:lang w:val="en-US"/>
        </w:rPr>
        <w:t>: 140)</w:t>
      </w:r>
    </w:p>
    <w:p w14:paraId="545E3A10" w14:textId="7FED6D14" w:rsidR="004A5A1C" w:rsidRPr="007F404C" w:rsidRDefault="005D6C74" w:rsidP="00AA08F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4A5A1C" w:rsidRPr="007F404C">
        <w:rPr>
          <w:rFonts w:cstheme="minorHAnsi"/>
          <w:b/>
          <w:sz w:val="24"/>
          <w:szCs w:val="24"/>
        </w:rPr>
        <w:t>dr inż. Danuta Gajewska</w:t>
      </w:r>
    </w:p>
    <w:p w14:paraId="0273DB9E" w14:textId="77777777" w:rsidR="00DA2570" w:rsidRPr="007F404C" w:rsidRDefault="00DA2570" w:rsidP="00AA08F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A1EE217" w14:textId="14D9CC00" w:rsidR="004A5A1C" w:rsidRPr="007F404C" w:rsidRDefault="004A5A1C" w:rsidP="00AA08F3">
      <w:pPr>
        <w:spacing w:after="0" w:line="240" w:lineRule="auto"/>
        <w:jc w:val="both"/>
        <w:rPr>
          <w:rFonts w:cstheme="minorHAnsi"/>
          <w:sz w:val="24"/>
          <w:szCs w:val="24"/>
          <w:lang w:val="en-GB"/>
        </w:rPr>
      </w:pPr>
      <w:r w:rsidRPr="007F404C">
        <w:rPr>
          <w:rFonts w:cstheme="minorHAnsi"/>
          <w:b/>
          <w:sz w:val="24"/>
          <w:szCs w:val="24"/>
          <w:lang w:val="en-GB"/>
        </w:rPr>
        <w:t xml:space="preserve">Julia </w:t>
      </w:r>
      <w:proofErr w:type="spellStart"/>
      <w:r w:rsidRPr="007F404C">
        <w:rPr>
          <w:rFonts w:cstheme="minorHAnsi"/>
          <w:b/>
          <w:sz w:val="24"/>
          <w:szCs w:val="24"/>
          <w:lang w:val="en-GB"/>
        </w:rPr>
        <w:t>Tracz</w:t>
      </w:r>
      <w:proofErr w:type="spellEnd"/>
    </w:p>
    <w:p w14:paraId="1DD46419" w14:textId="77777777" w:rsidR="004A5A1C" w:rsidRPr="007F404C" w:rsidRDefault="004A5A1C" w:rsidP="00AA08F3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artykuł naukowy</w:t>
      </w:r>
      <w:r w:rsidR="00186D8A" w:rsidRPr="007F404C">
        <w:rPr>
          <w:rFonts w:cstheme="minorHAnsi"/>
          <w:sz w:val="24"/>
          <w:szCs w:val="24"/>
        </w:rPr>
        <w:t xml:space="preserve"> spoza listy JCR</w:t>
      </w:r>
    </w:p>
    <w:p w14:paraId="7810E174" w14:textId="77777777" w:rsidR="004A5A1C" w:rsidRPr="007F404C" w:rsidRDefault="004A5A1C" w:rsidP="00AA08F3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sz w:val="24"/>
          <w:szCs w:val="24"/>
          <w:lang w:val="en-GB"/>
        </w:rPr>
      </w:pPr>
      <w:proofErr w:type="spellStart"/>
      <w:r w:rsidRPr="007F404C">
        <w:rPr>
          <w:rFonts w:cstheme="minorHAnsi"/>
          <w:sz w:val="24"/>
          <w:szCs w:val="24"/>
          <w:lang w:val="en-GB"/>
        </w:rPr>
        <w:t>Tracz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J., </w:t>
      </w:r>
      <w:proofErr w:type="spellStart"/>
      <w:r w:rsidRPr="007F404C">
        <w:rPr>
          <w:rFonts w:cstheme="minorHAnsi"/>
          <w:sz w:val="24"/>
          <w:szCs w:val="24"/>
          <w:lang w:val="en-GB"/>
        </w:rPr>
        <w:t>Gajewska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D.: Factors influencing the duration of breastfeeding among Polish women. Journal of Mother and Child 2020, 24(1): 39-46</w:t>
      </w:r>
      <w:r w:rsidR="00186D8A" w:rsidRPr="007F404C">
        <w:rPr>
          <w:rFonts w:cstheme="minorHAnsi"/>
          <w:sz w:val="24"/>
          <w:szCs w:val="24"/>
          <w:lang w:val="en-GB"/>
        </w:rPr>
        <w:t xml:space="preserve"> </w:t>
      </w:r>
    </w:p>
    <w:p w14:paraId="3AA61F32" w14:textId="52AE3328" w:rsidR="004A5A1C" w:rsidRPr="007F404C" w:rsidRDefault="005D6C74" w:rsidP="00AA08F3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4A5A1C" w:rsidRPr="007F404C">
        <w:rPr>
          <w:rFonts w:cstheme="minorHAnsi"/>
          <w:b/>
          <w:sz w:val="24"/>
          <w:szCs w:val="24"/>
        </w:rPr>
        <w:t>dr inż. Danuta Gajewska</w:t>
      </w:r>
    </w:p>
    <w:p w14:paraId="120784FA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 </w:t>
      </w:r>
    </w:p>
    <w:p w14:paraId="45852D0F" w14:textId="5C43DE49" w:rsidR="004A5A1C" w:rsidRPr="007F404C" w:rsidRDefault="004A5A1C" w:rsidP="00AA08F3">
      <w:pPr>
        <w:spacing w:after="0" w:line="240" w:lineRule="auto"/>
        <w:jc w:val="both"/>
        <w:rPr>
          <w:rFonts w:cstheme="minorHAnsi"/>
          <w:sz w:val="24"/>
          <w:szCs w:val="24"/>
          <w:lang w:val="en-GB"/>
        </w:rPr>
      </w:pPr>
      <w:r w:rsidRPr="007F404C">
        <w:rPr>
          <w:rFonts w:cstheme="minorHAnsi"/>
          <w:b/>
          <w:sz w:val="24"/>
          <w:szCs w:val="24"/>
          <w:lang w:val="en-GB"/>
        </w:rPr>
        <w:t xml:space="preserve">Julia </w:t>
      </w:r>
      <w:proofErr w:type="spellStart"/>
      <w:r w:rsidRPr="007F404C">
        <w:rPr>
          <w:rFonts w:cstheme="minorHAnsi"/>
          <w:b/>
          <w:sz w:val="24"/>
          <w:szCs w:val="24"/>
          <w:lang w:val="en-GB"/>
        </w:rPr>
        <w:t>Tracz</w:t>
      </w:r>
      <w:proofErr w:type="spellEnd"/>
      <w:r w:rsidRPr="007F404C">
        <w:rPr>
          <w:rFonts w:cstheme="minorHAnsi"/>
          <w:b/>
          <w:sz w:val="24"/>
          <w:szCs w:val="24"/>
          <w:lang w:val="en-GB"/>
        </w:rPr>
        <w:t xml:space="preserve">, Marta </w:t>
      </w:r>
      <w:proofErr w:type="spellStart"/>
      <w:r w:rsidRPr="007F404C">
        <w:rPr>
          <w:rFonts w:cstheme="minorHAnsi"/>
          <w:b/>
          <w:sz w:val="24"/>
          <w:szCs w:val="24"/>
          <w:lang w:val="en-GB"/>
        </w:rPr>
        <w:t>Miklewska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</w:t>
      </w:r>
    </w:p>
    <w:p w14:paraId="211E61CE" w14:textId="77777777" w:rsidR="004A5A1C" w:rsidRPr="007F404C" w:rsidRDefault="00F40703" w:rsidP="00AA08F3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a</w:t>
      </w:r>
      <w:r w:rsidR="004A5A1C" w:rsidRPr="007F404C">
        <w:rPr>
          <w:rFonts w:cstheme="minorHAnsi"/>
          <w:sz w:val="24"/>
          <w:szCs w:val="24"/>
        </w:rPr>
        <w:t>rtykuł naukowy</w:t>
      </w:r>
      <w:r w:rsidR="00186D8A" w:rsidRPr="007F404C">
        <w:rPr>
          <w:rFonts w:cstheme="minorHAnsi"/>
          <w:sz w:val="24"/>
          <w:szCs w:val="24"/>
        </w:rPr>
        <w:t xml:space="preserve"> spoza listy JCR</w:t>
      </w:r>
    </w:p>
    <w:p w14:paraId="259AEF02" w14:textId="0B5035B5" w:rsidR="004A5A1C" w:rsidRPr="007F404C" w:rsidRDefault="004A5A1C" w:rsidP="00AA08F3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Gajewska D., </w:t>
      </w:r>
      <w:proofErr w:type="spellStart"/>
      <w:r w:rsidRPr="007F404C">
        <w:rPr>
          <w:rFonts w:cstheme="minorHAnsi"/>
          <w:sz w:val="24"/>
          <w:szCs w:val="24"/>
        </w:rPr>
        <w:t>Giermaziak</w:t>
      </w:r>
      <w:proofErr w:type="spellEnd"/>
      <w:r w:rsidRPr="007F404C">
        <w:rPr>
          <w:rFonts w:cstheme="minorHAnsi"/>
          <w:sz w:val="24"/>
          <w:szCs w:val="24"/>
        </w:rPr>
        <w:t xml:space="preserve"> W., </w:t>
      </w:r>
      <w:proofErr w:type="spellStart"/>
      <w:r w:rsidRPr="007F404C">
        <w:rPr>
          <w:rFonts w:cstheme="minorHAnsi"/>
          <w:sz w:val="24"/>
          <w:szCs w:val="24"/>
        </w:rPr>
        <w:t>Miklewska</w:t>
      </w:r>
      <w:proofErr w:type="spellEnd"/>
      <w:r w:rsidRPr="007F404C">
        <w:rPr>
          <w:rFonts w:cstheme="minorHAnsi"/>
          <w:sz w:val="24"/>
          <w:szCs w:val="24"/>
        </w:rPr>
        <w:t xml:space="preserve"> M., Tracz J.: Żywność i żywienie a zdrowie. Biuletyn Głównej Bibliot</w:t>
      </w:r>
      <w:r w:rsidR="00186D8A" w:rsidRPr="007F404C">
        <w:rPr>
          <w:rFonts w:cstheme="minorHAnsi"/>
          <w:sz w:val="24"/>
          <w:szCs w:val="24"/>
        </w:rPr>
        <w:t>eki Lekarskiej 2019, 3: 93-112</w:t>
      </w:r>
    </w:p>
    <w:p w14:paraId="43CFEB08" w14:textId="293EF057" w:rsidR="004A5A1C" w:rsidRPr="007F404C" w:rsidRDefault="00DA2570" w:rsidP="00AA08F3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4A5A1C" w:rsidRPr="007F404C">
        <w:rPr>
          <w:rFonts w:cstheme="minorHAnsi"/>
          <w:b/>
          <w:sz w:val="24"/>
          <w:szCs w:val="24"/>
        </w:rPr>
        <w:t>dr inż. Danuta Gajewska</w:t>
      </w:r>
    </w:p>
    <w:p w14:paraId="56F50B29" w14:textId="77777777" w:rsidR="00DA2570" w:rsidRPr="007F404C" w:rsidRDefault="00DA2570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6324DF0" w14:textId="39644698" w:rsidR="004A5A1C" w:rsidRPr="007F404C" w:rsidRDefault="004A5A1C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>Julia Tracz</w:t>
      </w:r>
    </w:p>
    <w:p w14:paraId="22E49C19" w14:textId="77777777" w:rsidR="00F40703" w:rsidRPr="007F404C" w:rsidRDefault="00F40703" w:rsidP="00AA08F3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wystąpienie</w:t>
      </w:r>
    </w:p>
    <w:p w14:paraId="37452F7E" w14:textId="77777777" w:rsidR="004A5A1C" w:rsidRPr="007F404C" w:rsidRDefault="00F40703" w:rsidP="00AA08F3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Tracz J.: Ocena wiedzy studentów na temat wpływu żywienia na płodność. </w:t>
      </w:r>
      <w:r w:rsidR="004A5A1C" w:rsidRPr="007F404C">
        <w:rPr>
          <w:rFonts w:cstheme="minorHAnsi"/>
          <w:sz w:val="24"/>
          <w:szCs w:val="24"/>
        </w:rPr>
        <w:t>XLVI Przegląd Dorobku Kół Naukowych Szkoły Głównej Gospodarstwa Wiejskiego w Warszawie</w:t>
      </w:r>
      <w:r w:rsidRPr="007F404C">
        <w:rPr>
          <w:rFonts w:cstheme="minorHAnsi"/>
          <w:sz w:val="24"/>
          <w:szCs w:val="24"/>
        </w:rPr>
        <w:t>,</w:t>
      </w:r>
      <w:r w:rsidR="004A5A1C" w:rsidRPr="007F404C">
        <w:rPr>
          <w:rFonts w:cstheme="minorHAnsi"/>
          <w:sz w:val="24"/>
          <w:szCs w:val="24"/>
        </w:rPr>
        <w:t xml:space="preserve"> 2019</w:t>
      </w:r>
    </w:p>
    <w:p w14:paraId="743BC864" w14:textId="6E96F459" w:rsidR="004A5A1C" w:rsidRPr="007F404C" w:rsidRDefault="004A5A1C" w:rsidP="00AA08F3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Opiekun: </w:t>
      </w:r>
      <w:r w:rsidRPr="007F404C">
        <w:rPr>
          <w:rFonts w:cstheme="minorHAnsi"/>
          <w:b/>
          <w:sz w:val="24"/>
          <w:szCs w:val="24"/>
        </w:rPr>
        <w:t>dr inż. Danuta Gajewska</w:t>
      </w:r>
      <w:r w:rsidRPr="007F404C">
        <w:rPr>
          <w:rFonts w:cstheme="minorHAnsi"/>
          <w:sz w:val="24"/>
          <w:szCs w:val="24"/>
        </w:rPr>
        <w:t xml:space="preserve">, Opiekun koła: </w:t>
      </w:r>
      <w:r w:rsidRPr="007F404C">
        <w:rPr>
          <w:rFonts w:cstheme="minorHAnsi"/>
          <w:b/>
          <w:sz w:val="24"/>
          <w:szCs w:val="24"/>
        </w:rPr>
        <w:t>dr hab. Ewa Sicińska</w:t>
      </w:r>
    </w:p>
    <w:p w14:paraId="34839971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37A25A4B" w14:textId="0AD58961" w:rsidR="004A5A1C" w:rsidRPr="007F404C" w:rsidRDefault="004A5A1C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 xml:space="preserve">Paulina Kęszycka </w:t>
      </w:r>
    </w:p>
    <w:p w14:paraId="6A6ECBB5" w14:textId="77777777" w:rsidR="00F40703" w:rsidRPr="007F404C" w:rsidRDefault="00F40703" w:rsidP="00AA08F3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</w:t>
      </w:r>
      <w:r w:rsidR="004A5A1C" w:rsidRPr="007F404C">
        <w:rPr>
          <w:rFonts w:cstheme="minorHAnsi"/>
          <w:sz w:val="24"/>
          <w:szCs w:val="24"/>
        </w:rPr>
        <w:t xml:space="preserve">ystąpienie </w:t>
      </w:r>
    </w:p>
    <w:p w14:paraId="3789BE23" w14:textId="77777777" w:rsidR="004A5A1C" w:rsidRPr="007F404C" w:rsidRDefault="004A5A1C" w:rsidP="00AA08F3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Białecka A., Kęszycka P.: Wiedza kobiet ze zdiagnozowanym nowotworem piersi na temat wpływu diety na skuteczność terapii oraz profilaktykę chorób nowotworowych</w:t>
      </w:r>
      <w:r w:rsidR="00F40703" w:rsidRPr="007F404C">
        <w:rPr>
          <w:rFonts w:cstheme="minorHAnsi"/>
          <w:sz w:val="24"/>
          <w:szCs w:val="24"/>
        </w:rPr>
        <w:t>. Warszawskie Dni Nauki o Żywieniu Człowieka, 17.04.2013.</w:t>
      </w:r>
    </w:p>
    <w:p w14:paraId="3A502752" w14:textId="77777777" w:rsidR="004A5A1C" w:rsidRPr="007F404C" w:rsidRDefault="004A5A1C" w:rsidP="00AA08F3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koła </w:t>
      </w:r>
      <w:r w:rsidRPr="007F404C">
        <w:rPr>
          <w:rFonts w:cstheme="minorHAnsi"/>
          <w:b/>
          <w:sz w:val="24"/>
          <w:szCs w:val="24"/>
        </w:rPr>
        <w:t xml:space="preserve">dr </w:t>
      </w:r>
      <w:r w:rsidR="00F40703" w:rsidRPr="007F404C">
        <w:rPr>
          <w:rFonts w:cstheme="minorHAnsi"/>
          <w:b/>
          <w:sz w:val="24"/>
          <w:szCs w:val="24"/>
        </w:rPr>
        <w:t>hab</w:t>
      </w:r>
      <w:r w:rsidRPr="007F404C">
        <w:rPr>
          <w:rFonts w:cstheme="minorHAnsi"/>
          <w:b/>
          <w:sz w:val="24"/>
          <w:szCs w:val="24"/>
        </w:rPr>
        <w:t>.</w:t>
      </w:r>
      <w:r w:rsidRPr="007F404C">
        <w:rPr>
          <w:rFonts w:cstheme="minorHAnsi"/>
          <w:sz w:val="24"/>
          <w:szCs w:val="24"/>
        </w:rPr>
        <w:t xml:space="preserve"> </w:t>
      </w:r>
      <w:r w:rsidRPr="007F404C">
        <w:rPr>
          <w:rFonts w:cstheme="minorHAnsi"/>
          <w:b/>
          <w:sz w:val="24"/>
          <w:szCs w:val="24"/>
        </w:rPr>
        <w:t>Joanna Myszkowska-</w:t>
      </w:r>
      <w:proofErr w:type="spellStart"/>
      <w:r w:rsidRPr="007F404C">
        <w:rPr>
          <w:rFonts w:cstheme="minorHAnsi"/>
          <w:b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 xml:space="preserve">, Opiekun projektu: </w:t>
      </w:r>
      <w:r w:rsidRPr="007F404C">
        <w:rPr>
          <w:rFonts w:cstheme="minorHAnsi"/>
          <w:b/>
          <w:sz w:val="24"/>
          <w:szCs w:val="24"/>
        </w:rPr>
        <w:t>dr inż. Danuta Gajewska</w:t>
      </w:r>
    </w:p>
    <w:p w14:paraId="30015021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3D6BC593" w14:textId="54C4D7AD" w:rsidR="004A5A1C" w:rsidRPr="007F404C" w:rsidRDefault="004A5A1C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 xml:space="preserve">Paulina Kęszycka  </w:t>
      </w:r>
    </w:p>
    <w:p w14:paraId="6A876C18" w14:textId="77777777" w:rsidR="004A5A1C" w:rsidRPr="007F404C" w:rsidRDefault="00F40703" w:rsidP="00AA08F3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</w:t>
      </w:r>
      <w:r w:rsidR="004A5A1C" w:rsidRPr="007F404C">
        <w:rPr>
          <w:rFonts w:cstheme="minorHAnsi"/>
          <w:sz w:val="24"/>
          <w:szCs w:val="24"/>
        </w:rPr>
        <w:t xml:space="preserve">ystąpienie  </w:t>
      </w:r>
    </w:p>
    <w:p w14:paraId="684AD0CC" w14:textId="77777777" w:rsidR="004A5A1C" w:rsidRPr="007F404C" w:rsidRDefault="004A5A1C" w:rsidP="00AA08F3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Białecka A., Kęszycka P.: Ocena ryzyka rozwoju ortoreksji w wybranej grupie instruktorek zajęć fitness</w:t>
      </w:r>
      <w:r w:rsidR="00F40703" w:rsidRPr="007F404C">
        <w:rPr>
          <w:rFonts w:cstheme="minorHAnsi"/>
          <w:sz w:val="24"/>
          <w:szCs w:val="24"/>
        </w:rPr>
        <w:t>.</w:t>
      </w:r>
      <w:r w:rsidRPr="007F404C">
        <w:rPr>
          <w:rFonts w:cstheme="minorHAnsi"/>
          <w:sz w:val="24"/>
          <w:szCs w:val="24"/>
        </w:rPr>
        <w:t xml:space="preserve"> </w:t>
      </w:r>
      <w:r w:rsidR="00F40703" w:rsidRPr="007F404C">
        <w:rPr>
          <w:rFonts w:cstheme="minorHAnsi"/>
          <w:sz w:val="24"/>
          <w:szCs w:val="24"/>
        </w:rPr>
        <w:t>III Ogólnopolska Konferencja Dietetyki, 5-6.04.2013.</w:t>
      </w:r>
    </w:p>
    <w:p w14:paraId="3EBB362F" w14:textId="33BAA4E3" w:rsidR="004A5A1C" w:rsidRPr="007F404C" w:rsidRDefault="004A5A1C" w:rsidP="00AA08F3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koła </w:t>
      </w:r>
      <w:r w:rsidRPr="007F404C">
        <w:rPr>
          <w:rFonts w:cstheme="minorHAnsi"/>
          <w:b/>
          <w:sz w:val="24"/>
          <w:szCs w:val="24"/>
        </w:rPr>
        <w:t xml:space="preserve">dr </w:t>
      </w:r>
      <w:r w:rsidR="00186D8A" w:rsidRPr="007F404C">
        <w:rPr>
          <w:rFonts w:cstheme="minorHAnsi"/>
          <w:b/>
          <w:sz w:val="24"/>
          <w:szCs w:val="24"/>
        </w:rPr>
        <w:t>hab</w:t>
      </w:r>
      <w:r w:rsidRPr="007F404C">
        <w:rPr>
          <w:rFonts w:cstheme="minorHAnsi"/>
          <w:b/>
          <w:sz w:val="24"/>
          <w:szCs w:val="24"/>
        </w:rPr>
        <w:t>. Joanna Myszkowska-</w:t>
      </w:r>
      <w:proofErr w:type="spellStart"/>
      <w:r w:rsidRPr="007F404C">
        <w:rPr>
          <w:rFonts w:cstheme="minorHAnsi"/>
          <w:b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>, Opiekun projektu</w:t>
      </w:r>
      <w:r w:rsidR="00D54BB5" w:rsidRPr="007F404C">
        <w:rPr>
          <w:rFonts w:cstheme="minorHAnsi"/>
          <w:sz w:val="24"/>
          <w:szCs w:val="24"/>
        </w:rPr>
        <w:t>:</w:t>
      </w:r>
      <w:r w:rsidRPr="007F404C">
        <w:rPr>
          <w:rFonts w:cstheme="minorHAnsi"/>
          <w:sz w:val="24"/>
          <w:szCs w:val="24"/>
        </w:rPr>
        <w:t xml:space="preserve"> </w:t>
      </w:r>
      <w:r w:rsidRPr="007F404C">
        <w:rPr>
          <w:rFonts w:cstheme="minorHAnsi"/>
          <w:b/>
          <w:sz w:val="24"/>
          <w:szCs w:val="24"/>
        </w:rPr>
        <w:t xml:space="preserve">dr inż. Danuta Gajewska </w:t>
      </w:r>
    </w:p>
    <w:p w14:paraId="2F1A890F" w14:textId="7B463441" w:rsidR="004A5A1C" w:rsidRPr="007F404C" w:rsidRDefault="004A5A1C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 xml:space="preserve">Anna Gawlik, Katarzyna </w:t>
      </w:r>
      <w:proofErr w:type="spellStart"/>
      <w:r w:rsidRPr="007F404C">
        <w:rPr>
          <w:rFonts w:cstheme="minorHAnsi"/>
          <w:b/>
          <w:sz w:val="24"/>
          <w:szCs w:val="24"/>
        </w:rPr>
        <w:t>Grzelecka</w:t>
      </w:r>
      <w:proofErr w:type="spellEnd"/>
      <w:r w:rsidRPr="007F404C">
        <w:rPr>
          <w:rFonts w:cstheme="minorHAnsi"/>
          <w:b/>
          <w:sz w:val="24"/>
          <w:szCs w:val="24"/>
        </w:rPr>
        <w:t xml:space="preserve">, Paulina Kęszycka </w:t>
      </w:r>
    </w:p>
    <w:p w14:paraId="2808D214" w14:textId="77777777" w:rsidR="004A5A1C" w:rsidRPr="007F404C" w:rsidRDefault="00F40703" w:rsidP="00AA08F3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</w:t>
      </w:r>
      <w:r w:rsidR="004A5A1C" w:rsidRPr="007F404C">
        <w:rPr>
          <w:rFonts w:cstheme="minorHAnsi"/>
          <w:sz w:val="24"/>
          <w:szCs w:val="24"/>
        </w:rPr>
        <w:t xml:space="preserve">ystąpienie  </w:t>
      </w:r>
    </w:p>
    <w:p w14:paraId="757003A2" w14:textId="77777777" w:rsidR="004A5A1C" w:rsidRPr="007F404C" w:rsidRDefault="004A5A1C" w:rsidP="00AA08F3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Gawlik A., </w:t>
      </w:r>
      <w:proofErr w:type="spellStart"/>
      <w:r w:rsidRPr="007F404C">
        <w:rPr>
          <w:rFonts w:cstheme="minorHAnsi"/>
          <w:sz w:val="24"/>
          <w:szCs w:val="24"/>
        </w:rPr>
        <w:t>Grzelecka</w:t>
      </w:r>
      <w:proofErr w:type="spellEnd"/>
      <w:r w:rsidRPr="007F404C">
        <w:rPr>
          <w:rFonts w:cstheme="minorHAnsi"/>
          <w:sz w:val="24"/>
          <w:szCs w:val="24"/>
        </w:rPr>
        <w:t xml:space="preserve"> K., Kęszycka P.: Ocena sposobu żywienia osób dializowanych otrzewnowo, XXXIX Przegląd Dorobku Kół Naukowych SGGW, Warszawa, 11.01.2013.</w:t>
      </w:r>
    </w:p>
    <w:p w14:paraId="65484ACC" w14:textId="0B952F1A" w:rsidR="004A5A1C" w:rsidRPr="007F404C" w:rsidRDefault="004A5A1C" w:rsidP="00AA08F3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koła </w:t>
      </w:r>
      <w:r w:rsidRPr="007F404C">
        <w:rPr>
          <w:rFonts w:cstheme="minorHAnsi"/>
          <w:b/>
          <w:sz w:val="24"/>
          <w:szCs w:val="24"/>
        </w:rPr>
        <w:t xml:space="preserve">dr </w:t>
      </w:r>
      <w:r w:rsidR="00186D8A" w:rsidRPr="007F404C">
        <w:rPr>
          <w:rFonts w:cstheme="minorHAnsi"/>
          <w:b/>
          <w:sz w:val="24"/>
          <w:szCs w:val="24"/>
        </w:rPr>
        <w:t>hab</w:t>
      </w:r>
      <w:r w:rsidRPr="007F404C">
        <w:rPr>
          <w:rFonts w:cstheme="minorHAnsi"/>
          <w:b/>
          <w:sz w:val="24"/>
          <w:szCs w:val="24"/>
        </w:rPr>
        <w:t>. Joanna Myszkowska-</w:t>
      </w:r>
      <w:proofErr w:type="spellStart"/>
      <w:r w:rsidRPr="007F404C">
        <w:rPr>
          <w:rFonts w:cstheme="minorHAnsi"/>
          <w:b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>, Opiekun projektu</w:t>
      </w:r>
      <w:r w:rsidR="00D54BB5" w:rsidRPr="007F404C">
        <w:rPr>
          <w:rFonts w:cstheme="minorHAnsi"/>
          <w:sz w:val="24"/>
          <w:szCs w:val="24"/>
        </w:rPr>
        <w:t>:</w:t>
      </w:r>
      <w:r w:rsidRPr="007F404C">
        <w:rPr>
          <w:rFonts w:cstheme="minorHAnsi"/>
          <w:sz w:val="24"/>
          <w:szCs w:val="24"/>
        </w:rPr>
        <w:t xml:space="preserve"> </w:t>
      </w:r>
      <w:r w:rsidRPr="007F404C">
        <w:rPr>
          <w:rFonts w:cstheme="minorHAnsi"/>
          <w:b/>
          <w:sz w:val="24"/>
          <w:szCs w:val="24"/>
        </w:rPr>
        <w:t xml:space="preserve">dr inż. Danuta Gajewska </w:t>
      </w:r>
    </w:p>
    <w:p w14:paraId="216A5226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06DE2DB6" w14:textId="25A4CECB" w:rsidR="004A5A1C" w:rsidRPr="007F404C" w:rsidRDefault="004A5A1C" w:rsidP="00AA08F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lastRenderedPageBreak/>
        <w:t>Patrycja Cegłowska, Paulina Kęszycka</w:t>
      </w:r>
      <w:r w:rsidRPr="007F404C">
        <w:rPr>
          <w:rFonts w:cstheme="minorHAnsi"/>
          <w:sz w:val="24"/>
          <w:szCs w:val="24"/>
        </w:rPr>
        <w:t xml:space="preserve">   </w:t>
      </w:r>
    </w:p>
    <w:p w14:paraId="148C518C" w14:textId="77777777" w:rsidR="004A5A1C" w:rsidRPr="007F404C" w:rsidRDefault="00F40703" w:rsidP="00AA08F3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</w:t>
      </w:r>
      <w:r w:rsidR="004A5A1C" w:rsidRPr="007F404C">
        <w:rPr>
          <w:rFonts w:cstheme="minorHAnsi"/>
          <w:sz w:val="24"/>
          <w:szCs w:val="24"/>
        </w:rPr>
        <w:t xml:space="preserve">ystąpienie  </w:t>
      </w:r>
    </w:p>
    <w:p w14:paraId="5602ED71" w14:textId="77777777" w:rsidR="007F404C" w:rsidRDefault="004A5A1C" w:rsidP="00AA08F3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Cegłowska P., Kęszycka P.: Badanie częstotliwości spożywania śniadań przez studentów oraz pracowników Szkoły Głównej Gospodarstwa Wiejskiego</w:t>
      </w:r>
      <w:r w:rsidR="00F40703" w:rsidRPr="007F404C">
        <w:rPr>
          <w:rFonts w:cstheme="minorHAnsi"/>
          <w:sz w:val="24"/>
          <w:szCs w:val="24"/>
        </w:rPr>
        <w:t>. XXXIX Przegląd Dorobku Kół Naukowych SGGW, Warszawa, 11.01.2013</w:t>
      </w:r>
    </w:p>
    <w:p w14:paraId="2089D3C0" w14:textId="1F59E069" w:rsidR="004A5A1C" w:rsidRPr="007F404C" w:rsidRDefault="004A5A1C" w:rsidP="00AA08F3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koła </w:t>
      </w:r>
      <w:r w:rsidRPr="007F404C">
        <w:rPr>
          <w:rFonts w:cstheme="minorHAnsi"/>
          <w:b/>
          <w:sz w:val="24"/>
          <w:szCs w:val="24"/>
        </w:rPr>
        <w:t xml:space="preserve">dr </w:t>
      </w:r>
      <w:r w:rsidR="00186D8A" w:rsidRPr="007F404C">
        <w:rPr>
          <w:rFonts w:cstheme="minorHAnsi"/>
          <w:b/>
          <w:sz w:val="24"/>
          <w:szCs w:val="24"/>
        </w:rPr>
        <w:t>hab</w:t>
      </w:r>
      <w:r w:rsidRPr="007F404C">
        <w:rPr>
          <w:rFonts w:cstheme="minorHAnsi"/>
          <w:b/>
          <w:sz w:val="24"/>
          <w:szCs w:val="24"/>
        </w:rPr>
        <w:t>. Joanna Myszkowska-</w:t>
      </w:r>
      <w:proofErr w:type="spellStart"/>
      <w:r w:rsidRPr="007F404C">
        <w:rPr>
          <w:rFonts w:cstheme="minorHAnsi"/>
          <w:b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>,</w:t>
      </w:r>
      <w:r w:rsidR="00F40703" w:rsidRPr="007F404C">
        <w:rPr>
          <w:rFonts w:cstheme="minorHAnsi"/>
          <w:sz w:val="24"/>
          <w:szCs w:val="24"/>
        </w:rPr>
        <w:t xml:space="preserve"> </w:t>
      </w:r>
      <w:r w:rsidRPr="007F404C">
        <w:rPr>
          <w:rFonts w:cstheme="minorHAnsi"/>
          <w:sz w:val="24"/>
          <w:szCs w:val="24"/>
        </w:rPr>
        <w:t>Opiekun projektu</w:t>
      </w:r>
      <w:r w:rsidR="00D54BB5" w:rsidRPr="007F404C">
        <w:rPr>
          <w:rFonts w:cstheme="minorHAnsi"/>
          <w:sz w:val="24"/>
          <w:szCs w:val="24"/>
        </w:rPr>
        <w:t>:</w:t>
      </w:r>
      <w:r w:rsidRPr="007F404C">
        <w:rPr>
          <w:rFonts w:cstheme="minorHAnsi"/>
          <w:sz w:val="24"/>
          <w:szCs w:val="24"/>
        </w:rPr>
        <w:t xml:space="preserve"> </w:t>
      </w:r>
      <w:r w:rsidRPr="007F404C">
        <w:rPr>
          <w:rFonts w:cstheme="minorHAnsi"/>
          <w:b/>
          <w:sz w:val="24"/>
          <w:szCs w:val="24"/>
        </w:rPr>
        <w:t xml:space="preserve">dr inż. Danuta Gajewska </w:t>
      </w:r>
    </w:p>
    <w:p w14:paraId="628D35BA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5E531DA0" w14:textId="192E609E" w:rsidR="004A5A1C" w:rsidRPr="007F404C" w:rsidRDefault="004A5A1C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 xml:space="preserve">Paulina Kęszycka </w:t>
      </w:r>
    </w:p>
    <w:p w14:paraId="35A46309" w14:textId="77777777" w:rsidR="004A5A1C" w:rsidRPr="007F404C" w:rsidRDefault="004A5A1C" w:rsidP="00AA08F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Wystąpienie </w:t>
      </w:r>
    </w:p>
    <w:p w14:paraId="7E7816EC" w14:textId="77777777" w:rsidR="004A5A1C" w:rsidRPr="007F404C" w:rsidRDefault="004A5A1C" w:rsidP="00AA08F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Kęszycka P.: Potrzeba poradnictwa dietetycznego wśród osób cierpiących na zaburzenia odżywiania</w:t>
      </w:r>
      <w:r w:rsidR="00D61E1F" w:rsidRPr="007F404C">
        <w:rPr>
          <w:rFonts w:cstheme="minorHAnsi"/>
          <w:sz w:val="24"/>
          <w:szCs w:val="24"/>
        </w:rPr>
        <w:t>. XXXIX Przegląd Dorobku Kół Naukowych SGGW, Warszawa, 11.01.2013</w:t>
      </w:r>
    </w:p>
    <w:p w14:paraId="601466F3" w14:textId="77777777" w:rsidR="004A5A1C" w:rsidRPr="007F404C" w:rsidRDefault="004A5A1C" w:rsidP="00AA08F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koła </w:t>
      </w:r>
      <w:r w:rsidRPr="007F404C">
        <w:rPr>
          <w:rFonts w:cstheme="minorHAnsi"/>
          <w:b/>
          <w:sz w:val="24"/>
          <w:szCs w:val="24"/>
        </w:rPr>
        <w:t xml:space="preserve">dr </w:t>
      </w:r>
      <w:r w:rsidR="00186D8A" w:rsidRPr="007F404C">
        <w:rPr>
          <w:rFonts w:cstheme="minorHAnsi"/>
          <w:b/>
          <w:sz w:val="24"/>
          <w:szCs w:val="24"/>
        </w:rPr>
        <w:t>hab</w:t>
      </w:r>
      <w:r w:rsidRPr="007F404C">
        <w:rPr>
          <w:rFonts w:cstheme="minorHAnsi"/>
          <w:b/>
          <w:sz w:val="24"/>
          <w:szCs w:val="24"/>
        </w:rPr>
        <w:t>. Joanna Myszkowska-</w:t>
      </w:r>
      <w:proofErr w:type="spellStart"/>
      <w:r w:rsidRPr="007F404C">
        <w:rPr>
          <w:rFonts w:cstheme="minorHAnsi"/>
          <w:b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 xml:space="preserve">, Opiekun projektu </w:t>
      </w:r>
      <w:r w:rsidRPr="007F404C">
        <w:rPr>
          <w:rFonts w:cstheme="minorHAnsi"/>
          <w:b/>
          <w:sz w:val="24"/>
          <w:szCs w:val="24"/>
        </w:rPr>
        <w:t xml:space="preserve">dr inż. Danuta Gajewska </w:t>
      </w:r>
    </w:p>
    <w:p w14:paraId="09BE6500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683579FA" w14:textId="30A26BE0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>Agata Białecka, Paulina Kęszycka</w:t>
      </w:r>
    </w:p>
    <w:p w14:paraId="669568E0" w14:textId="77777777" w:rsidR="004A5A1C" w:rsidRPr="007F404C" w:rsidRDefault="00D61E1F" w:rsidP="00AA08F3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</w:t>
      </w:r>
      <w:r w:rsidR="004A5A1C" w:rsidRPr="007F404C">
        <w:rPr>
          <w:rFonts w:cstheme="minorHAnsi"/>
          <w:sz w:val="24"/>
          <w:szCs w:val="24"/>
        </w:rPr>
        <w:t xml:space="preserve">ystąpienie </w:t>
      </w:r>
    </w:p>
    <w:p w14:paraId="0CE53949" w14:textId="77777777" w:rsidR="004A5A1C" w:rsidRPr="007F404C" w:rsidRDefault="004A5A1C" w:rsidP="00AA08F3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Białecka A., Kęszycka P.: Ocena postrzegania własnego ciała przez studentki SSGW</w:t>
      </w:r>
      <w:r w:rsidR="00D61E1F" w:rsidRPr="007F404C">
        <w:rPr>
          <w:rFonts w:cstheme="minorHAnsi"/>
          <w:sz w:val="24"/>
          <w:szCs w:val="24"/>
        </w:rPr>
        <w:t>. XXXVIII Przegląd Dorobku Kół Naukowych SGGW, Warszawa 13 stycznia 2012</w:t>
      </w:r>
    </w:p>
    <w:p w14:paraId="50D36C2D" w14:textId="77777777" w:rsidR="004A5A1C" w:rsidRPr="007F404C" w:rsidRDefault="004A5A1C" w:rsidP="00AA08F3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koła, Opiekun projektu </w:t>
      </w:r>
      <w:r w:rsidRPr="007F404C">
        <w:rPr>
          <w:rFonts w:cstheme="minorHAnsi"/>
          <w:b/>
          <w:sz w:val="24"/>
          <w:szCs w:val="24"/>
        </w:rPr>
        <w:t>dr inż. Danuta Gajewska</w:t>
      </w:r>
      <w:r w:rsidRPr="007F404C">
        <w:rPr>
          <w:rFonts w:cstheme="minorHAnsi"/>
          <w:sz w:val="24"/>
          <w:szCs w:val="24"/>
        </w:rPr>
        <w:t xml:space="preserve"> </w:t>
      </w:r>
    </w:p>
    <w:p w14:paraId="59E9DF33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7C249418" w14:textId="15C8C08F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 xml:space="preserve">Ewelina </w:t>
      </w:r>
      <w:proofErr w:type="spellStart"/>
      <w:r w:rsidRPr="007F404C">
        <w:rPr>
          <w:rFonts w:cstheme="minorHAnsi"/>
          <w:b/>
          <w:sz w:val="24"/>
          <w:szCs w:val="24"/>
        </w:rPr>
        <w:t>Bancerz</w:t>
      </w:r>
      <w:proofErr w:type="spellEnd"/>
      <w:r w:rsidRPr="007F404C">
        <w:rPr>
          <w:rFonts w:cstheme="minorHAnsi"/>
          <w:b/>
          <w:sz w:val="24"/>
          <w:szCs w:val="24"/>
        </w:rPr>
        <w:t xml:space="preserve">, Paulina Kęszycka </w:t>
      </w:r>
    </w:p>
    <w:p w14:paraId="2252647E" w14:textId="77777777" w:rsidR="004A5A1C" w:rsidRPr="007F404C" w:rsidRDefault="00D61E1F" w:rsidP="00AA08F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</w:t>
      </w:r>
      <w:r w:rsidR="004A5A1C" w:rsidRPr="007F404C">
        <w:rPr>
          <w:rFonts w:cstheme="minorHAnsi"/>
          <w:sz w:val="24"/>
          <w:szCs w:val="24"/>
        </w:rPr>
        <w:t xml:space="preserve">ystąpienie </w:t>
      </w:r>
    </w:p>
    <w:p w14:paraId="4DE5EE58" w14:textId="36BE4A53" w:rsidR="004A5A1C" w:rsidRPr="007F404C" w:rsidRDefault="004A5A1C" w:rsidP="00AA08F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  <w:lang w:val="en-GB"/>
        </w:rPr>
        <w:t>Bancerz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E., </w:t>
      </w:r>
      <w:proofErr w:type="spellStart"/>
      <w:r w:rsidRPr="007F404C">
        <w:rPr>
          <w:rFonts w:cstheme="minorHAnsi"/>
          <w:sz w:val="24"/>
          <w:szCs w:val="24"/>
          <w:lang w:val="en-GB"/>
        </w:rPr>
        <w:t>Kęszycka</w:t>
      </w:r>
      <w:proofErr w:type="spellEnd"/>
      <w:r w:rsidRPr="007F404C">
        <w:rPr>
          <w:rFonts w:cstheme="minorHAnsi"/>
          <w:sz w:val="24"/>
          <w:szCs w:val="24"/>
          <w:lang w:val="en-GB"/>
        </w:rPr>
        <w:t xml:space="preserve"> P.: Effect of coffee consumption on blood pressure and heart rate in normotensive young adults</w:t>
      </w:r>
      <w:r w:rsidR="00D61E1F" w:rsidRPr="007F404C">
        <w:rPr>
          <w:rFonts w:cstheme="minorHAnsi"/>
          <w:sz w:val="24"/>
          <w:szCs w:val="24"/>
          <w:lang w:val="en-GB"/>
        </w:rPr>
        <w:t>.</w:t>
      </w:r>
      <w:r w:rsidRPr="007F404C">
        <w:rPr>
          <w:rFonts w:cstheme="minorHAnsi"/>
          <w:sz w:val="24"/>
          <w:szCs w:val="24"/>
          <w:lang w:val="en-GB"/>
        </w:rPr>
        <w:t xml:space="preserve"> </w:t>
      </w:r>
      <w:r w:rsidR="00D61E1F" w:rsidRPr="007F404C">
        <w:rPr>
          <w:rFonts w:cstheme="minorHAnsi"/>
          <w:sz w:val="24"/>
          <w:szCs w:val="24"/>
        </w:rPr>
        <w:t xml:space="preserve">Międzynarodowa Konferencja Studencka w </w:t>
      </w:r>
      <w:proofErr w:type="spellStart"/>
      <w:r w:rsidR="00D61E1F" w:rsidRPr="007F404C">
        <w:rPr>
          <w:rFonts w:cstheme="minorHAnsi"/>
          <w:sz w:val="24"/>
          <w:szCs w:val="24"/>
        </w:rPr>
        <w:t>Wageningen</w:t>
      </w:r>
      <w:proofErr w:type="spellEnd"/>
      <w:r w:rsidR="00D61E1F" w:rsidRPr="007F404C">
        <w:rPr>
          <w:rFonts w:cstheme="minorHAnsi"/>
          <w:sz w:val="24"/>
          <w:szCs w:val="24"/>
        </w:rPr>
        <w:t xml:space="preserve"> w Holandii, 20-22.10.2011.</w:t>
      </w:r>
    </w:p>
    <w:p w14:paraId="08F58522" w14:textId="77777777" w:rsidR="004A5A1C" w:rsidRPr="007F404C" w:rsidRDefault="004A5A1C" w:rsidP="00AA08F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koła, opiekun projektu: </w:t>
      </w:r>
      <w:r w:rsidRPr="007F404C">
        <w:rPr>
          <w:rFonts w:cstheme="minorHAnsi"/>
          <w:b/>
          <w:sz w:val="24"/>
          <w:szCs w:val="24"/>
        </w:rPr>
        <w:t>dr inż. Danuta Gajewska</w:t>
      </w:r>
      <w:r w:rsidRPr="007F404C">
        <w:rPr>
          <w:rFonts w:cstheme="minorHAnsi"/>
          <w:sz w:val="24"/>
          <w:szCs w:val="24"/>
        </w:rPr>
        <w:t xml:space="preserve"> </w:t>
      </w:r>
    </w:p>
    <w:p w14:paraId="4E0110B0" w14:textId="77777777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19EA17A4" w14:textId="063F3F61" w:rsidR="004A5A1C" w:rsidRPr="007F404C" w:rsidRDefault="004A5A1C" w:rsidP="00AA08F3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 xml:space="preserve">Paulina Kęszycka, Zuzanna </w:t>
      </w:r>
      <w:proofErr w:type="spellStart"/>
      <w:r w:rsidRPr="007F404C">
        <w:rPr>
          <w:rFonts w:cstheme="minorHAnsi"/>
          <w:b/>
          <w:sz w:val="24"/>
          <w:szCs w:val="24"/>
        </w:rPr>
        <w:t>Obidoska</w:t>
      </w:r>
      <w:proofErr w:type="spellEnd"/>
      <w:r w:rsidRPr="007F404C">
        <w:rPr>
          <w:rFonts w:cstheme="minorHAnsi"/>
          <w:b/>
          <w:sz w:val="24"/>
          <w:szCs w:val="24"/>
        </w:rPr>
        <w:t xml:space="preserve">, Ewelina </w:t>
      </w:r>
      <w:proofErr w:type="spellStart"/>
      <w:r w:rsidRPr="007F404C">
        <w:rPr>
          <w:rFonts w:cstheme="minorHAnsi"/>
          <w:b/>
          <w:sz w:val="24"/>
          <w:szCs w:val="24"/>
        </w:rPr>
        <w:t>Bancerz</w:t>
      </w:r>
      <w:proofErr w:type="spellEnd"/>
      <w:r w:rsidRPr="007F404C">
        <w:rPr>
          <w:rFonts w:cstheme="minorHAnsi"/>
          <w:b/>
          <w:sz w:val="24"/>
          <w:szCs w:val="24"/>
        </w:rPr>
        <w:t xml:space="preserve"> </w:t>
      </w:r>
    </w:p>
    <w:p w14:paraId="4499B10A" w14:textId="77777777" w:rsidR="00D61E1F" w:rsidRPr="007F404C" w:rsidRDefault="00D61E1F" w:rsidP="00AA08F3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wystąpienie</w:t>
      </w:r>
      <w:r w:rsidR="004A5A1C" w:rsidRPr="007F404C">
        <w:rPr>
          <w:rFonts w:cstheme="minorHAnsi"/>
          <w:sz w:val="24"/>
          <w:szCs w:val="24"/>
        </w:rPr>
        <w:t xml:space="preserve">  </w:t>
      </w:r>
    </w:p>
    <w:p w14:paraId="5729AAE4" w14:textId="77777777" w:rsidR="00D61E1F" w:rsidRPr="007F404C" w:rsidRDefault="004A5A1C" w:rsidP="00AA08F3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Kęszycka P., </w:t>
      </w:r>
      <w:proofErr w:type="spellStart"/>
      <w:r w:rsidRPr="007F404C">
        <w:rPr>
          <w:rFonts w:cstheme="minorHAnsi"/>
          <w:sz w:val="24"/>
          <w:szCs w:val="24"/>
        </w:rPr>
        <w:t>Obidoska</w:t>
      </w:r>
      <w:proofErr w:type="spellEnd"/>
      <w:r w:rsidRPr="007F404C">
        <w:rPr>
          <w:rFonts w:cstheme="minorHAnsi"/>
          <w:sz w:val="24"/>
          <w:szCs w:val="24"/>
        </w:rPr>
        <w:t xml:space="preserve"> Z., </w:t>
      </w:r>
      <w:proofErr w:type="spellStart"/>
      <w:r w:rsidRPr="007F404C">
        <w:rPr>
          <w:rFonts w:cstheme="minorHAnsi"/>
          <w:sz w:val="24"/>
          <w:szCs w:val="24"/>
        </w:rPr>
        <w:t>Bancerz</w:t>
      </w:r>
      <w:proofErr w:type="spellEnd"/>
      <w:r w:rsidRPr="007F404C">
        <w:rPr>
          <w:rFonts w:cstheme="minorHAnsi"/>
          <w:sz w:val="24"/>
          <w:szCs w:val="24"/>
        </w:rPr>
        <w:t xml:space="preserve"> E.: Wpływ spożycia kofeiny na ciśnienie tętnicze krwi</w:t>
      </w:r>
      <w:r w:rsidR="00D61E1F" w:rsidRPr="007F404C">
        <w:rPr>
          <w:rFonts w:cstheme="minorHAnsi"/>
          <w:sz w:val="24"/>
          <w:szCs w:val="24"/>
        </w:rPr>
        <w:t>. Międzynarodowa Konferencja Studenckich Kół Naukowych we Wrocławiu, 12-13.05.2011</w:t>
      </w:r>
    </w:p>
    <w:p w14:paraId="748DD9FF" w14:textId="77777777" w:rsidR="004A5A1C" w:rsidRPr="007F404C" w:rsidRDefault="004A5A1C" w:rsidP="00AA08F3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koła, opiekun projektu: </w:t>
      </w:r>
      <w:r w:rsidRPr="007F404C">
        <w:rPr>
          <w:rFonts w:cstheme="minorHAnsi"/>
          <w:b/>
          <w:sz w:val="24"/>
          <w:szCs w:val="24"/>
        </w:rPr>
        <w:t>dr inż. Danuta Gajewska</w:t>
      </w:r>
      <w:r w:rsidRPr="007F404C">
        <w:rPr>
          <w:rFonts w:cstheme="minorHAnsi"/>
          <w:sz w:val="24"/>
          <w:szCs w:val="24"/>
        </w:rPr>
        <w:t xml:space="preserve"> </w:t>
      </w:r>
    </w:p>
    <w:p w14:paraId="00F0FE6E" w14:textId="77777777" w:rsidR="007679E5" w:rsidRPr="007F404C" w:rsidRDefault="007679E5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385D7FED" w14:textId="31607AA8" w:rsidR="00186D8A" w:rsidRPr="007F404C" w:rsidRDefault="00186D8A" w:rsidP="00AA08F3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 xml:space="preserve">Mateusz </w:t>
      </w:r>
      <w:proofErr w:type="spellStart"/>
      <w:r w:rsidRPr="007F404C">
        <w:rPr>
          <w:rFonts w:cstheme="minorHAnsi"/>
          <w:b/>
          <w:sz w:val="24"/>
          <w:szCs w:val="24"/>
        </w:rPr>
        <w:t>Lejwoda</w:t>
      </w:r>
      <w:proofErr w:type="spellEnd"/>
    </w:p>
    <w:p w14:paraId="76018940" w14:textId="77777777" w:rsidR="00186D8A" w:rsidRPr="007F404C" w:rsidRDefault="00186D8A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artykuł naukowy spoza listy JCR</w:t>
      </w:r>
    </w:p>
    <w:p w14:paraId="33FB65F8" w14:textId="77777777" w:rsidR="00186D8A" w:rsidRPr="007F404C" w:rsidRDefault="00186D8A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</w:rPr>
        <w:t>Lejwoda</w:t>
      </w:r>
      <w:proofErr w:type="spellEnd"/>
      <w:r w:rsidRPr="007F404C">
        <w:rPr>
          <w:rFonts w:cstheme="minorHAnsi"/>
          <w:sz w:val="24"/>
          <w:szCs w:val="24"/>
        </w:rPr>
        <w:t xml:space="preserve"> M., Myszkowska-</w:t>
      </w:r>
      <w:proofErr w:type="spellStart"/>
      <w:r w:rsidRPr="007F404C">
        <w:rPr>
          <w:rFonts w:cstheme="minorHAnsi"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 xml:space="preserve"> J.: Wpływ </w:t>
      </w:r>
      <w:proofErr w:type="spellStart"/>
      <w:r w:rsidRPr="007F404C">
        <w:rPr>
          <w:rFonts w:cstheme="minorHAnsi"/>
          <w:sz w:val="24"/>
          <w:szCs w:val="24"/>
        </w:rPr>
        <w:t>zachowań</w:t>
      </w:r>
      <w:proofErr w:type="spellEnd"/>
      <w:r w:rsidRPr="007F404C">
        <w:rPr>
          <w:rFonts w:cstheme="minorHAnsi"/>
          <w:sz w:val="24"/>
          <w:szCs w:val="24"/>
        </w:rPr>
        <w:t xml:space="preserve"> żywieniowych na wyrównanie metaboliczne u pacjentów z cukrzycą typu I. Monografia „Żywność, Żywienie, Rynek Innowacje w Nauce w Praktyce” red. H. Górska-</w:t>
      </w:r>
      <w:proofErr w:type="spellStart"/>
      <w:r w:rsidRPr="007F404C">
        <w:rPr>
          <w:rFonts w:cstheme="minorHAnsi"/>
          <w:sz w:val="24"/>
          <w:szCs w:val="24"/>
        </w:rPr>
        <w:t>Warsewicz</w:t>
      </w:r>
      <w:proofErr w:type="spellEnd"/>
      <w:r w:rsidRPr="007F404C">
        <w:rPr>
          <w:rFonts w:cstheme="minorHAnsi"/>
          <w:sz w:val="24"/>
          <w:szCs w:val="24"/>
        </w:rPr>
        <w:t>, D. Jaworska, M. Czeczotko, Wydawnictwo SGGW, 2020: 88-101.</w:t>
      </w:r>
    </w:p>
    <w:p w14:paraId="4E83AF8A" w14:textId="77777777" w:rsidR="00186D8A" w:rsidRPr="007F404C" w:rsidRDefault="00186D8A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wystąpienie konferencyjne:</w:t>
      </w:r>
    </w:p>
    <w:p w14:paraId="2CF20FCF" w14:textId="77777777" w:rsidR="00186D8A" w:rsidRPr="007F404C" w:rsidRDefault="00186D8A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</w:rPr>
        <w:t>Lejwoda</w:t>
      </w:r>
      <w:proofErr w:type="spellEnd"/>
      <w:r w:rsidRPr="007F404C">
        <w:rPr>
          <w:rFonts w:cstheme="minorHAnsi"/>
          <w:sz w:val="24"/>
          <w:szCs w:val="24"/>
        </w:rPr>
        <w:t xml:space="preserve"> M.: Wpływ </w:t>
      </w:r>
      <w:proofErr w:type="spellStart"/>
      <w:r w:rsidRPr="007F404C">
        <w:rPr>
          <w:rFonts w:cstheme="minorHAnsi"/>
          <w:sz w:val="24"/>
          <w:szCs w:val="24"/>
        </w:rPr>
        <w:t>zachowań</w:t>
      </w:r>
      <w:proofErr w:type="spellEnd"/>
      <w:r w:rsidRPr="007F404C">
        <w:rPr>
          <w:rFonts w:cstheme="minorHAnsi"/>
          <w:sz w:val="24"/>
          <w:szCs w:val="24"/>
        </w:rPr>
        <w:t xml:space="preserve"> żywieniowych na wyrównanie metaboliczne cukrzycy typu I. Konferencja Żywność, żywienie, rynek. Innowacje w nauce i praktyce. Warszawa, 14.11.2019</w:t>
      </w:r>
      <w:r w:rsidR="00DD55C7" w:rsidRPr="007F404C">
        <w:rPr>
          <w:rFonts w:cstheme="minorHAnsi"/>
          <w:sz w:val="24"/>
          <w:szCs w:val="24"/>
        </w:rPr>
        <w:t>, II miejsce za pracę</w:t>
      </w:r>
    </w:p>
    <w:p w14:paraId="5D554766" w14:textId="77777777" w:rsidR="00186D8A" w:rsidRPr="007F404C" w:rsidRDefault="00186D8A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lastRenderedPageBreak/>
        <w:t xml:space="preserve">Opiekun projektu: </w:t>
      </w:r>
      <w:r w:rsidRPr="007F404C">
        <w:rPr>
          <w:rFonts w:cstheme="minorHAnsi"/>
          <w:b/>
          <w:sz w:val="24"/>
          <w:szCs w:val="24"/>
        </w:rPr>
        <w:t>dr hab. Joanna Myszkowska-</w:t>
      </w:r>
      <w:proofErr w:type="spellStart"/>
      <w:r w:rsidRPr="007F404C">
        <w:rPr>
          <w:rFonts w:cstheme="minorHAnsi"/>
          <w:b/>
          <w:sz w:val="24"/>
          <w:szCs w:val="24"/>
        </w:rPr>
        <w:t>Ryciak</w:t>
      </w:r>
      <w:proofErr w:type="spellEnd"/>
    </w:p>
    <w:p w14:paraId="2BA0EDAC" w14:textId="77777777" w:rsidR="00DD55C7" w:rsidRPr="007F404C" w:rsidRDefault="00DD55C7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wystąpienie konferencyjne:</w:t>
      </w:r>
    </w:p>
    <w:p w14:paraId="57CA9C40" w14:textId="77777777" w:rsidR="00DD55C7" w:rsidRPr="007F404C" w:rsidRDefault="00DD55C7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</w:rPr>
        <w:t>Lejwoda</w:t>
      </w:r>
      <w:proofErr w:type="spellEnd"/>
      <w:r w:rsidRPr="007F404C">
        <w:rPr>
          <w:rFonts w:cstheme="minorHAnsi"/>
          <w:sz w:val="24"/>
          <w:szCs w:val="24"/>
        </w:rPr>
        <w:t xml:space="preserve"> M.: Wpływ edukacji osób starszych na poziom wiedzy dotyczącej zaleceń żywieniowych. I Ogólnopolska Konferencja Prac Młodych Dietetyków i Kół Naukowych, </w:t>
      </w:r>
      <w:proofErr w:type="spellStart"/>
      <w:r w:rsidRPr="007F404C">
        <w:rPr>
          <w:rFonts w:cstheme="minorHAnsi"/>
          <w:sz w:val="24"/>
          <w:szCs w:val="24"/>
        </w:rPr>
        <w:t>WSBiNoZ</w:t>
      </w:r>
      <w:proofErr w:type="spellEnd"/>
      <w:r w:rsidRPr="007F404C">
        <w:rPr>
          <w:rFonts w:cstheme="minorHAnsi"/>
          <w:sz w:val="24"/>
          <w:szCs w:val="24"/>
        </w:rPr>
        <w:t xml:space="preserve"> Łódź, I miejsce za prezentację w module żywienie, Warszawa 6.06.2019</w:t>
      </w:r>
    </w:p>
    <w:p w14:paraId="12D92901" w14:textId="77777777" w:rsidR="00DD55C7" w:rsidRPr="007F404C" w:rsidRDefault="00DD55C7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 </w:t>
      </w:r>
      <w:proofErr w:type="spellStart"/>
      <w:r w:rsidR="00324DF0" w:rsidRPr="007F404C">
        <w:rPr>
          <w:rFonts w:cstheme="minorHAnsi"/>
          <w:sz w:val="24"/>
          <w:szCs w:val="24"/>
        </w:rPr>
        <w:t>Lejwoda</w:t>
      </w:r>
      <w:proofErr w:type="spellEnd"/>
      <w:r w:rsidR="00324DF0" w:rsidRPr="007F404C">
        <w:rPr>
          <w:rFonts w:cstheme="minorHAnsi"/>
          <w:sz w:val="24"/>
          <w:szCs w:val="24"/>
        </w:rPr>
        <w:t xml:space="preserve"> M: Wpływ edukacji członków klubu seniora na ich poziom wiedzy dotyczącej zaleceń żywieniowych. </w:t>
      </w:r>
      <w:r w:rsidRPr="007F404C">
        <w:rPr>
          <w:rFonts w:cstheme="minorHAnsi"/>
          <w:sz w:val="24"/>
          <w:szCs w:val="24"/>
        </w:rPr>
        <w:t xml:space="preserve">XI Konferencja Nauka i Pasja Kluczem do Sukcesu, organizator </w:t>
      </w:r>
      <w:proofErr w:type="spellStart"/>
      <w:r w:rsidRPr="007F404C">
        <w:rPr>
          <w:rFonts w:cstheme="minorHAnsi"/>
          <w:sz w:val="24"/>
          <w:szCs w:val="24"/>
        </w:rPr>
        <w:t>WSIiZ</w:t>
      </w:r>
      <w:proofErr w:type="spellEnd"/>
      <w:r w:rsidRPr="007F404C">
        <w:rPr>
          <w:rFonts w:cstheme="minorHAnsi"/>
          <w:sz w:val="24"/>
          <w:szCs w:val="24"/>
        </w:rPr>
        <w:t xml:space="preserve">, Rzeszów, </w:t>
      </w:r>
      <w:r w:rsidR="00324DF0" w:rsidRPr="007F404C">
        <w:rPr>
          <w:rFonts w:cstheme="minorHAnsi"/>
          <w:sz w:val="24"/>
          <w:szCs w:val="24"/>
        </w:rPr>
        <w:t xml:space="preserve">31.05.2019, </w:t>
      </w:r>
      <w:r w:rsidRPr="007F404C">
        <w:rPr>
          <w:rFonts w:cstheme="minorHAnsi"/>
          <w:sz w:val="24"/>
          <w:szCs w:val="24"/>
        </w:rPr>
        <w:t xml:space="preserve">referat w panelu Zdrowie, Kosmetologia, Rehabilitacja i Innowacyjne rozwiązania. </w:t>
      </w:r>
    </w:p>
    <w:p w14:paraId="4D85A7CB" w14:textId="6E646C8E" w:rsidR="00186D8A" w:rsidRPr="007F404C" w:rsidRDefault="00DD55C7" w:rsidP="00AA08F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sz w:val="24"/>
          <w:szCs w:val="24"/>
        </w:rPr>
        <w:t>Opiekun:</w:t>
      </w:r>
      <w:r w:rsidRPr="007F404C">
        <w:rPr>
          <w:rFonts w:cstheme="minorHAnsi"/>
          <w:b/>
          <w:sz w:val="24"/>
          <w:szCs w:val="24"/>
        </w:rPr>
        <w:t xml:space="preserve"> dr inż. Danuta Gajewska</w:t>
      </w:r>
    </w:p>
    <w:p w14:paraId="1B82E3DA" w14:textId="77777777" w:rsidR="00186D8A" w:rsidRPr="007F404C" w:rsidRDefault="00186D8A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093CCCA4" w14:textId="1281A743" w:rsidR="00186D8A" w:rsidRPr="007F404C" w:rsidRDefault="00186D8A" w:rsidP="00AA08F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C835EC8" w14:textId="77777777" w:rsidR="00186D8A" w:rsidRPr="007F404C" w:rsidRDefault="00186D8A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56D80921" w14:textId="543CE556" w:rsidR="00186D8A" w:rsidRPr="007F404C" w:rsidRDefault="00186D8A" w:rsidP="00AA08F3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>Marek Janiszewski, Anna Dąbrowska</w:t>
      </w:r>
    </w:p>
    <w:p w14:paraId="38E3152D" w14:textId="77777777" w:rsidR="00186D8A" w:rsidRPr="007F404C" w:rsidRDefault="00186D8A" w:rsidP="00AA08F3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wystąpienie konferencyjne:</w:t>
      </w:r>
    </w:p>
    <w:p w14:paraId="7AB01F2F" w14:textId="77777777" w:rsidR="00186D8A" w:rsidRPr="007F404C" w:rsidRDefault="0071303A" w:rsidP="00AA08F3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Janiszewski M., Dąbrowska A.: </w:t>
      </w:r>
      <w:r w:rsidR="00186D8A" w:rsidRPr="007F404C">
        <w:rPr>
          <w:rFonts w:cstheme="minorHAnsi"/>
          <w:sz w:val="24"/>
          <w:szCs w:val="24"/>
        </w:rPr>
        <w:t>Porównanie składu i wartości odżywczej śmietan na rynku polskim. XLI Przegląd Dorobku Kół Naukowych SGGW w Warszawie, 12.12.2014</w:t>
      </w:r>
    </w:p>
    <w:p w14:paraId="51A944FC" w14:textId="77777777" w:rsidR="00186D8A" w:rsidRPr="007F404C" w:rsidRDefault="00186D8A" w:rsidP="00AA08F3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 projektu: </w:t>
      </w:r>
      <w:r w:rsidR="0071303A" w:rsidRPr="007F404C">
        <w:rPr>
          <w:rFonts w:cstheme="minorHAnsi"/>
          <w:b/>
          <w:sz w:val="24"/>
          <w:szCs w:val="24"/>
        </w:rPr>
        <w:t xml:space="preserve">dr hab. </w:t>
      </w:r>
      <w:r w:rsidRPr="007F404C">
        <w:rPr>
          <w:rFonts w:cstheme="minorHAnsi"/>
          <w:b/>
          <w:sz w:val="24"/>
          <w:szCs w:val="24"/>
        </w:rPr>
        <w:t>Joanna Myszkowska-</w:t>
      </w:r>
      <w:proofErr w:type="spellStart"/>
      <w:r w:rsidRPr="007F404C">
        <w:rPr>
          <w:rFonts w:cstheme="minorHAnsi"/>
          <w:b/>
          <w:sz w:val="24"/>
          <w:szCs w:val="24"/>
        </w:rPr>
        <w:t>Ryciak</w:t>
      </w:r>
      <w:proofErr w:type="spellEnd"/>
    </w:p>
    <w:p w14:paraId="560332AF" w14:textId="77777777" w:rsidR="00DA2570" w:rsidRPr="007F404C" w:rsidRDefault="00DA2570" w:rsidP="00AA08F3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</w:p>
    <w:p w14:paraId="65C85B93" w14:textId="18497B12" w:rsidR="00186D8A" w:rsidRPr="007F404C" w:rsidRDefault="00186D8A" w:rsidP="00AA08F3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  <w:r w:rsidRPr="007F404C">
        <w:rPr>
          <w:rFonts w:cstheme="minorHAnsi"/>
          <w:b/>
          <w:sz w:val="24"/>
          <w:szCs w:val="24"/>
        </w:rPr>
        <w:t>Joanna Rutkowska</w:t>
      </w:r>
    </w:p>
    <w:p w14:paraId="526E030C" w14:textId="77777777" w:rsidR="00186D8A" w:rsidRPr="007F404C" w:rsidRDefault="0071303A" w:rsidP="00AA08F3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wystąpienia</w:t>
      </w:r>
      <w:r w:rsidR="00186D8A" w:rsidRPr="007F404C">
        <w:rPr>
          <w:rFonts w:cstheme="minorHAnsi"/>
          <w:sz w:val="24"/>
          <w:szCs w:val="24"/>
        </w:rPr>
        <w:t xml:space="preserve"> konferencyjne:</w:t>
      </w:r>
    </w:p>
    <w:p w14:paraId="6177CBBC" w14:textId="77777777" w:rsidR="00186D8A" w:rsidRPr="007F404C" w:rsidRDefault="00186D8A" w:rsidP="00AA08F3">
      <w:pPr>
        <w:spacing w:after="0" w:line="240" w:lineRule="auto"/>
        <w:ind w:left="708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•</w:t>
      </w:r>
      <w:r w:rsidRPr="007F404C">
        <w:rPr>
          <w:rFonts w:cstheme="minorHAnsi"/>
          <w:sz w:val="24"/>
          <w:szCs w:val="24"/>
        </w:rPr>
        <w:tab/>
      </w:r>
      <w:r w:rsidR="0071303A" w:rsidRPr="007F404C">
        <w:rPr>
          <w:rFonts w:cstheme="minorHAnsi"/>
          <w:sz w:val="24"/>
          <w:szCs w:val="24"/>
        </w:rPr>
        <w:t xml:space="preserve">Rutkowska J.: </w:t>
      </w:r>
      <w:r w:rsidRPr="007F404C">
        <w:rPr>
          <w:rFonts w:cstheme="minorHAnsi"/>
          <w:sz w:val="24"/>
          <w:szCs w:val="24"/>
        </w:rPr>
        <w:t>Zachowania żywieniowe osób uzależnionych od alkoholu biorących udział w terapii uzależnień. VIII Konferencja Naukowo-Szkoleniowa Higiena Żywności I Żywienia Podstawą Zdrowia „Informatyka w naukach o żywności i żywieniu”, Biała Podlaska, 3–6.09.2013</w:t>
      </w:r>
    </w:p>
    <w:p w14:paraId="4BCFC61C" w14:textId="77777777" w:rsidR="00186D8A" w:rsidRPr="007F404C" w:rsidRDefault="00186D8A" w:rsidP="00AA08F3">
      <w:pPr>
        <w:spacing w:after="0" w:line="240" w:lineRule="auto"/>
        <w:ind w:left="708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•</w:t>
      </w:r>
      <w:r w:rsidRPr="007F404C">
        <w:rPr>
          <w:rFonts w:cstheme="minorHAnsi"/>
          <w:sz w:val="24"/>
          <w:szCs w:val="24"/>
        </w:rPr>
        <w:tab/>
      </w:r>
      <w:r w:rsidR="0071303A" w:rsidRPr="007F404C">
        <w:rPr>
          <w:rFonts w:cstheme="minorHAnsi"/>
          <w:sz w:val="24"/>
          <w:szCs w:val="24"/>
        </w:rPr>
        <w:t xml:space="preserve">Rutkowska J.: </w:t>
      </w:r>
      <w:r w:rsidRPr="007F404C">
        <w:rPr>
          <w:rFonts w:cstheme="minorHAnsi"/>
          <w:sz w:val="24"/>
          <w:szCs w:val="24"/>
        </w:rPr>
        <w:t>Stan odżywienia i wybrane parametry stylu życia osób uzależnionych od alkoholu biorących udział w terapii. VI Konferencja Naukowa Fizjologiczne uwarunkowania postępowania dietetycznego, Rogowo, 05-07.11.2014</w:t>
      </w:r>
    </w:p>
    <w:p w14:paraId="7CEFFFB4" w14:textId="77777777" w:rsidR="00186D8A" w:rsidRPr="007F404C" w:rsidRDefault="00186D8A" w:rsidP="00AA08F3">
      <w:pPr>
        <w:spacing w:after="0" w:line="240" w:lineRule="auto"/>
        <w:ind w:left="708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•</w:t>
      </w:r>
      <w:r w:rsidRPr="007F404C">
        <w:rPr>
          <w:rFonts w:cstheme="minorHAnsi"/>
          <w:sz w:val="24"/>
          <w:szCs w:val="24"/>
        </w:rPr>
        <w:tab/>
      </w:r>
      <w:r w:rsidR="0071303A" w:rsidRPr="007F404C">
        <w:rPr>
          <w:rFonts w:cstheme="minorHAnsi"/>
          <w:sz w:val="24"/>
          <w:szCs w:val="24"/>
        </w:rPr>
        <w:t xml:space="preserve">Rutkowska J.: </w:t>
      </w:r>
      <w:r w:rsidRPr="007F404C">
        <w:rPr>
          <w:rFonts w:cstheme="minorHAnsi"/>
          <w:sz w:val="24"/>
          <w:szCs w:val="24"/>
        </w:rPr>
        <w:t>Spożycie składników pokarmowych wśród osób uzależnionych od alkoholu biorących udział w terapii uzależnień. IX Konferencja Naukowo-Szkoleniowa „Higiena Żywności i Żywienia Podstawą Zdrowia – Bezpieczeństwo żywności i żywienia” Mąchocice Kapitulne, 8–11.09.2015</w:t>
      </w:r>
    </w:p>
    <w:p w14:paraId="1E318CEF" w14:textId="77777777" w:rsidR="00186D8A" w:rsidRPr="007F404C" w:rsidRDefault="00D655EA" w:rsidP="00AA08F3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artykuł naukowy spoza listy JCR</w:t>
      </w:r>
    </w:p>
    <w:p w14:paraId="6DF88011" w14:textId="77777777" w:rsidR="00186D8A" w:rsidRPr="007F404C" w:rsidRDefault="00186D8A" w:rsidP="00AA08F3">
      <w:pPr>
        <w:spacing w:after="0" w:line="240" w:lineRule="auto"/>
        <w:ind w:left="708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•</w:t>
      </w:r>
      <w:r w:rsidRPr="007F404C">
        <w:rPr>
          <w:rFonts w:cstheme="minorHAnsi"/>
          <w:sz w:val="24"/>
          <w:szCs w:val="24"/>
        </w:rPr>
        <w:tab/>
        <w:t>Rutkowska J., Myszkowska-</w:t>
      </w:r>
      <w:proofErr w:type="spellStart"/>
      <w:r w:rsidRPr="007F404C">
        <w:rPr>
          <w:rFonts w:cstheme="minorHAnsi"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 xml:space="preserve"> J.: Zachowania żywieniowe osób uzależnionych od alkoholu biorących udział w terapii uzależnień. Problemy Higieny i Epidemiologii 2013, 94(3): 661-665</w:t>
      </w:r>
      <w:r w:rsidR="00D655EA" w:rsidRPr="007F404C">
        <w:rPr>
          <w:rFonts w:cstheme="minorHAnsi"/>
          <w:sz w:val="24"/>
          <w:szCs w:val="24"/>
        </w:rPr>
        <w:t xml:space="preserve"> </w:t>
      </w:r>
    </w:p>
    <w:p w14:paraId="715604CF" w14:textId="77777777" w:rsidR="00186D8A" w:rsidRPr="007F404C" w:rsidRDefault="00186D8A" w:rsidP="00AA08F3">
      <w:pPr>
        <w:spacing w:after="0" w:line="240" w:lineRule="auto"/>
        <w:ind w:left="708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•</w:t>
      </w:r>
      <w:r w:rsidRPr="007F404C">
        <w:rPr>
          <w:rFonts w:cstheme="minorHAnsi"/>
          <w:sz w:val="24"/>
          <w:szCs w:val="24"/>
        </w:rPr>
        <w:tab/>
        <w:t>Rutkowska J., Myszkowska-</w:t>
      </w:r>
      <w:proofErr w:type="spellStart"/>
      <w:r w:rsidRPr="007F404C">
        <w:rPr>
          <w:rFonts w:cstheme="minorHAnsi"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 xml:space="preserve"> J.: Stan odżywienia i wybrane parametry stylu życia osób uzależnionych od alkoholu biorących udział w terapii. Monografia „Fizjologiczne uwarunkowania postępowania dietetycznego” red. J. Gromadzka-Ostrowska, 2014, 307-317 </w:t>
      </w:r>
    </w:p>
    <w:p w14:paraId="0C036420" w14:textId="77777777" w:rsidR="00186D8A" w:rsidRPr="007F404C" w:rsidRDefault="00186D8A" w:rsidP="00AA08F3">
      <w:pPr>
        <w:spacing w:after="0" w:line="240" w:lineRule="auto"/>
        <w:ind w:left="708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•</w:t>
      </w:r>
      <w:r w:rsidRPr="007F404C">
        <w:rPr>
          <w:rFonts w:cstheme="minorHAnsi"/>
          <w:sz w:val="24"/>
          <w:szCs w:val="24"/>
        </w:rPr>
        <w:tab/>
        <w:t>Rutkowska J., Myszkowska-</w:t>
      </w:r>
      <w:proofErr w:type="spellStart"/>
      <w:r w:rsidRPr="007F404C">
        <w:rPr>
          <w:rFonts w:cstheme="minorHAnsi"/>
          <w:sz w:val="24"/>
          <w:szCs w:val="24"/>
        </w:rPr>
        <w:t>Ryciak</w:t>
      </w:r>
      <w:proofErr w:type="spellEnd"/>
      <w:r w:rsidRPr="007F404C">
        <w:rPr>
          <w:rFonts w:cstheme="minorHAnsi"/>
          <w:sz w:val="24"/>
          <w:szCs w:val="24"/>
        </w:rPr>
        <w:t xml:space="preserve"> J.: Spożycie składników pokarmowych wśród osób uzależnionych od alkoholu biorących udział w terapii uzależnień. Problemy Higieny i Epidemiologii 2015, 96(4): 773-775</w:t>
      </w:r>
    </w:p>
    <w:p w14:paraId="7924DAE4" w14:textId="0C8CD8A9" w:rsidR="00186D8A" w:rsidRPr="007F404C" w:rsidRDefault="00186D8A" w:rsidP="00AA08F3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Opiekun: </w:t>
      </w:r>
      <w:r w:rsidR="00D655EA" w:rsidRPr="007F404C">
        <w:rPr>
          <w:rFonts w:cstheme="minorHAnsi"/>
          <w:b/>
          <w:sz w:val="24"/>
          <w:szCs w:val="24"/>
        </w:rPr>
        <w:t xml:space="preserve">dr hab. </w:t>
      </w:r>
      <w:r w:rsidRPr="007F404C">
        <w:rPr>
          <w:rFonts w:cstheme="minorHAnsi"/>
          <w:b/>
          <w:sz w:val="24"/>
          <w:szCs w:val="24"/>
        </w:rPr>
        <w:t>Joanna Myszkowska-</w:t>
      </w:r>
      <w:proofErr w:type="spellStart"/>
      <w:r w:rsidRPr="007F404C">
        <w:rPr>
          <w:rFonts w:cstheme="minorHAnsi"/>
          <w:b/>
          <w:sz w:val="24"/>
          <w:szCs w:val="24"/>
        </w:rPr>
        <w:t>Ryciak</w:t>
      </w:r>
      <w:proofErr w:type="spellEnd"/>
    </w:p>
    <w:p w14:paraId="15EE50AC" w14:textId="77777777" w:rsidR="00186D8A" w:rsidRPr="007F404C" w:rsidRDefault="00186D8A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72998310" w14:textId="599A3916" w:rsidR="00FE4D03" w:rsidRPr="007F404C" w:rsidRDefault="00FE4D03" w:rsidP="00AA08F3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  <w:bookmarkStart w:id="4" w:name="_Hlk56535482"/>
      <w:r w:rsidRPr="007F404C">
        <w:rPr>
          <w:rFonts w:cstheme="minorHAnsi"/>
          <w:b/>
          <w:sz w:val="24"/>
          <w:szCs w:val="24"/>
        </w:rPr>
        <w:t xml:space="preserve">Łukasz </w:t>
      </w:r>
      <w:proofErr w:type="spellStart"/>
      <w:r w:rsidRPr="007F404C">
        <w:rPr>
          <w:rFonts w:cstheme="minorHAnsi"/>
          <w:b/>
          <w:sz w:val="24"/>
          <w:szCs w:val="24"/>
        </w:rPr>
        <w:t>Kopiasz</w:t>
      </w:r>
      <w:bookmarkEnd w:id="4"/>
      <w:proofErr w:type="spellEnd"/>
    </w:p>
    <w:p w14:paraId="0645FFF1" w14:textId="77777777" w:rsidR="00FE4D03" w:rsidRPr="007F404C" w:rsidRDefault="00FE4D03" w:rsidP="00AA08F3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 w:rsidRPr="007F404C">
        <w:rPr>
          <w:rFonts w:cstheme="minorHAnsi"/>
          <w:sz w:val="24"/>
          <w:szCs w:val="24"/>
          <w:lang w:val="en-US"/>
        </w:rPr>
        <w:t>poster</w:t>
      </w:r>
    </w:p>
    <w:p w14:paraId="46786F3B" w14:textId="77777777" w:rsidR="00FE4D03" w:rsidRPr="007F404C" w:rsidRDefault="00FE4D03" w:rsidP="00AA08F3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7F404C">
        <w:rPr>
          <w:rFonts w:cstheme="minorHAnsi"/>
          <w:sz w:val="24"/>
          <w:szCs w:val="24"/>
          <w:lang w:val="en-US"/>
        </w:rPr>
        <w:lastRenderedPageBreak/>
        <w:t>Kopiasz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Ł.,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Żyła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E.,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Gajewska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M.,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Harasym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J.,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Wilczak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J.,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Gromadzka-Ostrowska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J.: Beneficial effects of orally administered oat beta-glucans on colitis induced by 2,4,6-trinitrobenzenesulfonic acid (TNBS). Scientific Student Conference of the </w:t>
      </w:r>
      <w:proofErr w:type="spellStart"/>
      <w:r w:rsidRPr="007F404C">
        <w:rPr>
          <w:rFonts w:cstheme="minorHAnsi"/>
          <w:sz w:val="24"/>
          <w:szCs w:val="24"/>
          <w:lang w:val="en-US"/>
        </w:rPr>
        <w:t>Euroleague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for Life Science, University of Copenhagen 17-18 </w:t>
      </w:r>
      <w:proofErr w:type="spellStart"/>
      <w:r w:rsidRPr="007F404C">
        <w:rPr>
          <w:rFonts w:cstheme="minorHAnsi"/>
          <w:sz w:val="24"/>
          <w:szCs w:val="24"/>
          <w:lang w:val="en-US"/>
        </w:rPr>
        <w:t>Listopada</w:t>
      </w:r>
      <w:proofErr w:type="spellEnd"/>
      <w:r w:rsidRPr="007F404C">
        <w:rPr>
          <w:rFonts w:cstheme="minorHAnsi"/>
          <w:sz w:val="24"/>
          <w:szCs w:val="24"/>
          <w:lang w:val="en-US"/>
        </w:rPr>
        <w:t xml:space="preserve"> 2017, </w:t>
      </w:r>
      <w:proofErr w:type="spellStart"/>
      <w:r w:rsidRPr="007F404C">
        <w:rPr>
          <w:rFonts w:cstheme="minorHAnsi"/>
          <w:sz w:val="24"/>
          <w:szCs w:val="24"/>
          <w:lang w:val="en-US"/>
        </w:rPr>
        <w:t>Kopenhaga</w:t>
      </w:r>
      <w:proofErr w:type="spellEnd"/>
      <w:r w:rsidRPr="007F404C">
        <w:rPr>
          <w:rFonts w:cstheme="minorHAnsi"/>
          <w:sz w:val="24"/>
          <w:szCs w:val="24"/>
          <w:lang w:val="en-US"/>
        </w:rPr>
        <w:t>, Dania.</w:t>
      </w:r>
    </w:p>
    <w:p w14:paraId="15500A7F" w14:textId="77777777" w:rsidR="00FE4D03" w:rsidRPr="007F404C" w:rsidRDefault="00FE4D03" w:rsidP="00AA08F3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>e-poster</w:t>
      </w:r>
    </w:p>
    <w:p w14:paraId="3AAF585E" w14:textId="77777777" w:rsidR="00FE4D03" w:rsidRPr="007F404C" w:rsidRDefault="00FE4D03" w:rsidP="00AA08F3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7F404C">
        <w:rPr>
          <w:rFonts w:cstheme="minorHAnsi"/>
          <w:sz w:val="24"/>
          <w:szCs w:val="24"/>
        </w:rPr>
        <w:t>Kopiasz</w:t>
      </w:r>
      <w:proofErr w:type="spellEnd"/>
      <w:r w:rsidRPr="007F404C">
        <w:rPr>
          <w:rFonts w:cstheme="minorHAnsi"/>
          <w:sz w:val="24"/>
          <w:szCs w:val="24"/>
        </w:rPr>
        <w:t xml:space="preserve"> Ł., </w:t>
      </w:r>
      <w:proofErr w:type="spellStart"/>
      <w:r w:rsidRPr="007F404C">
        <w:rPr>
          <w:rFonts w:cstheme="minorHAnsi"/>
          <w:sz w:val="24"/>
          <w:szCs w:val="24"/>
        </w:rPr>
        <w:t>Dziendzikowska</w:t>
      </w:r>
      <w:proofErr w:type="spellEnd"/>
      <w:r w:rsidRPr="007F404C">
        <w:rPr>
          <w:rFonts w:cstheme="minorHAnsi"/>
          <w:sz w:val="24"/>
          <w:szCs w:val="24"/>
        </w:rPr>
        <w:t xml:space="preserve"> K., Oczkowski M., Węsierska M., </w:t>
      </w:r>
      <w:proofErr w:type="spellStart"/>
      <w:r w:rsidRPr="007F404C">
        <w:rPr>
          <w:rFonts w:cstheme="minorHAnsi"/>
          <w:sz w:val="24"/>
          <w:szCs w:val="24"/>
        </w:rPr>
        <w:t>Lankoff</w:t>
      </w:r>
      <w:proofErr w:type="spellEnd"/>
      <w:r w:rsidRPr="007F404C">
        <w:rPr>
          <w:rFonts w:cstheme="minorHAnsi"/>
          <w:sz w:val="24"/>
          <w:szCs w:val="24"/>
        </w:rPr>
        <w:t xml:space="preserve"> A., Gromadzka–Ostrowska J.: Ocena wpływu </w:t>
      </w:r>
      <w:proofErr w:type="spellStart"/>
      <w:r w:rsidRPr="007F404C">
        <w:rPr>
          <w:rFonts w:cstheme="minorHAnsi"/>
          <w:sz w:val="24"/>
          <w:szCs w:val="24"/>
        </w:rPr>
        <w:t>nanocząstek</w:t>
      </w:r>
      <w:proofErr w:type="spellEnd"/>
      <w:r w:rsidRPr="007F404C">
        <w:rPr>
          <w:rFonts w:cstheme="minorHAnsi"/>
          <w:sz w:val="24"/>
          <w:szCs w:val="24"/>
        </w:rPr>
        <w:t xml:space="preserve"> srebra na funkcje metaboliczne wątroby (prezentacja </w:t>
      </w:r>
      <w:proofErr w:type="spellStart"/>
      <w:r w:rsidRPr="007F404C">
        <w:rPr>
          <w:rFonts w:cstheme="minorHAnsi"/>
          <w:sz w:val="24"/>
          <w:szCs w:val="24"/>
        </w:rPr>
        <w:t>posterowa</w:t>
      </w:r>
      <w:proofErr w:type="spellEnd"/>
      <w:r w:rsidRPr="007F404C">
        <w:rPr>
          <w:rFonts w:cstheme="minorHAnsi"/>
          <w:sz w:val="24"/>
          <w:szCs w:val="24"/>
        </w:rPr>
        <w:t>). VII Konferencja Naukowa nt.: Fizjologiczne Uwarunkowania Postępowania Dietetycznego, 8-10 Listopada 2016, Rogów</w:t>
      </w:r>
    </w:p>
    <w:p w14:paraId="73DDEAC2" w14:textId="5A762007" w:rsidR="00C80574" w:rsidRPr="007F404C" w:rsidRDefault="005D6C74" w:rsidP="00AA08F3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F404C">
        <w:rPr>
          <w:rFonts w:eastAsia="Times New Roman" w:cstheme="minorHAnsi"/>
          <w:bCs/>
          <w:sz w:val="24"/>
          <w:szCs w:val="24"/>
          <w:lang w:eastAsia="pl-PL"/>
        </w:rPr>
        <w:t>Opiekun:</w:t>
      </w:r>
      <w:r w:rsidRPr="007F404C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bookmarkStart w:id="5" w:name="_Hlk56535549"/>
      <w:r w:rsidR="00C80574" w:rsidRPr="007F404C">
        <w:rPr>
          <w:rFonts w:cstheme="minorHAnsi"/>
          <w:b/>
          <w:sz w:val="24"/>
          <w:szCs w:val="24"/>
        </w:rPr>
        <w:t>prof. dr hab. Joanna Gromadzka-Ostrowska</w:t>
      </w:r>
    </w:p>
    <w:bookmarkEnd w:id="5"/>
    <w:p w14:paraId="7D3381F8" w14:textId="456638FF" w:rsidR="00DD55C7" w:rsidRPr="007F404C" w:rsidRDefault="00DD55C7" w:rsidP="00AA08F3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7F404C">
        <w:rPr>
          <w:rFonts w:cstheme="minorHAnsi"/>
          <w:sz w:val="24"/>
          <w:szCs w:val="24"/>
        </w:rPr>
        <w:t xml:space="preserve"> </w:t>
      </w:r>
    </w:p>
    <w:p w14:paraId="5C3433C8" w14:textId="77777777" w:rsidR="007F404C" w:rsidRPr="007F404C" w:rsidRDefault="007F404C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sectPr w:rsidR="007F404C" w:rsidRPr="007F4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550A2"/>
    <w:multiLevelType w:val="hybridMultilevel"/>
    <w:tmpl w:val="272C0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945BF"/>
    <w:multiLevelType w:val="hybridMultilevel"/>
    <w:tmpl w:val="07B02B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E05E9"/>
    <w:multiLevelType w:val="multilevel"/>
    <w:tmpl w:val="FCA02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8139F"/>
    <w:multiLevelType w:val="hybridMultilevel"/>
    <w:tmpl w:val="C088B44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0605A"/>
    <w:multiLevelType w:val="hybridMultilevel"/>
    <w:tmpl w:val="35881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D1CF2"/>
    <w:multiLevelType w:val="hybridMultilevel"/>
    <w:tmpl w:val="4BCE98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DA5D26"/>
    <w:multiLevelType w:val="multilevel"/>
    <w:tmpl w:val="C32C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4228BF"/>
    <w:multiLevelType w:val="hybridMultilevel"/>
    <w:tmpl w:val="E19CB9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207F70"/>
    <w:multiLevelType w:val="hybridMultilevel"/>
    <w:tmpl w:val="7414C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75B57"/>
    <w:multiLevelType w:val="hybridMultilevel"/>
    <w:tmpl w:val="E0A250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250E0"/>
    <w:multiLevelType w:val="hybridMultilevel"/>
    <w:tmpl w:val="BFC6A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33EA6"/>
    <w:multiLevelType w:val="hybridMultilevel"/>
    <w:tmpl w:val="433A5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86B64"/>
    <w:multiLevelType w:val="hybridMultilevel"/>
    <w:tmpl w:val="09F2D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0B97"/>
    <w:multiLevelType w:val="hybridMultilevel"/>
    <w:tmpl w:val="840C5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E71A2"/>
    <w:multiLevelType w:val="hybridMultilevel"/>
    <w:tmpl w:val="29AAD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24E41"/>
    <w:multiLevelType w:val="hybridMultilevel"/>
    <w:tmpl w:val="89AAD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8170C"/>
    <w:multiLevelType w:val="hybridMultilevel"/>
    <w:tmpl w:val="B5A2B10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604D61"/>
    <w:multiLevelType w:val="hybridMultilevel"/>
    <w:tmpl w:val="A08A46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D4E30"/>
    <w:multiLevelType w:val="hybridMultilevel"/>
    <w:tmpl w:val="B64C3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F59CD"/>
    <w:multiLevelType w:val="hybridMultilevel"/>
    <w:tmpl w:val="889669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C37B27"/>
    <w:multiLevelType w:val="hybridMultilevel"/>
    <w:tmpl w:val="D3F4B5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277ACD"/>
    <w:multiLevelType w:val="multilevel"/>
    <w:tmpl w:val="C32C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244EA5"/>
    <w:multiLevelType w:val="hybridMultilevel"/>
    <w:tmpl w:val="92A8A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291CF3"/>
    <w:multiLevelType w:val="hybridMultilevel"/>
    <w:tmpl w:val="F98C34C0"/>
    <w:lvl w:ilvl="0" w:tplc="5F22F2A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FE05F1"/>
    <w:multiLevelType w:val="hybridMultilevel"/>
    <w:tmpl w:val="376C7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F05C59"/>
    <w:multiLevelType w:val="hybridMultilevel"/>
    <w:tmpl w:val="FF727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7412B"/>
    <w:multiLevelType w:val="hybridMultilevel"/>
    <w:tmpl w:val="A0FC6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716BC"/>
    <w:multiLevelType w:val="hybridMultilevel"/>
    <w:tmpl w:val="C9D6BD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254B4"/>
    <w:multiLevelType w:val="hybridMultilevel"/>
    <w:tmpl w:val="6EF87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97504"/>
    <w:multiLevelType w:val="hybridMultilevel"/>
    <w:tmpl w:val="E23CA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B7CA1"/>
    <w:multiLevelType w:val="hybridMultilevel"/>
    <w:tmpl w:val="F43A11E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8751CB9"/>
    <w:multiLevelType w:val="hybridMultilevel"/>
    <w:tmpl w:val="37540C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0B5D47"/>
    <w:multiLevelType w:val="hybridMultilevel"/>
    <w:tmpl w:val="5CEA01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E033764"/>
    <w:multiLevelType w:val="hybridMultilevel"/>
    <w:tmpl w:val="10CA92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54074"/>
    <w:multiLevelType w:val="hybridMultilevel"/>
    <w:tmpl w:val="C55AA3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59471F"/>
    <w:multiLevelType w:val="hybridMultilevel"/>
    <w:tmpl w:val="8C4E2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56215D"/>
    <w:multiLevelType w:val="hybridMultilevel"/>
    <w:tmpl w:val="6A167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721A6B"/>
    <w:multiLevelType w:val="hybridMultilevel"/>
    <w:tmpl w:val="6B90E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63CBD"/>
    <w:multiLevelType w:val="hybridMultilevel"/>
    <w:tmpl w:val="B0BA4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D1132D"/>
    <w:multiLevelType w:val="hybridMultilevel"/>
    <w:tmpl w:val="9B08E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94077"/>
    <w:multiLevelType w:val="hybridMultilevel"/>
    <w:tmpl w:val="BB5C4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0A2F33"/>
    <w:multiLevelType w:val="hybridMultilevel"/>
    <w:tmpl w:val="F93AA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3861DB"/>
    <w:multiLevelType w:val="hybridMultilevel"/>
    <w:tmpl w:val="928222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472137"/>
    <w:multiLevelType w:val="hybridMultilevel"/>
    <w:tmpl w:val="F8E8A7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21"/>
  </w:num>
  <w:num w:numId="4">
    <w:abstractNumId w:val="26"/>
  </w:num>
  <w:num w:numId="5">
    <w:abstractNumId w:val="35"/>
  </w:num>
  <w:num w:numId="6">
    <w:abstractNumId w:val="22"/>
  </w:num>
  <w:num w:numId="7">
    <w:abstractNumId w:val="7"/>
  </w:num>
  <w:num w:numId="8">
    <w:abstractNumId w:val="43"/>
  </w:num>
  <w:num w:numId="9">
    <w:abstractNumId w:val="31"/>
  </w:num>
  <w:num w:numId="10">
    <w:abstractNumId w:val="5"/>
  </w:num>
  <w:num w:numId="11">
    <w:abstractNumId w:val="20"/>
  </w:num>
  <w:num w:numId="12">
    <w:abstractNumId w:val="34"/>
  </w:num>
  <w:num w:numId="13">
    <w:abstractNumId w:val="19"/>
  </w:num>
  <w:num w:numId="14">
    <w:abstractNumId w:val="3"/>
  </w:num>
  <w:num w:numId="15">
    <w:abstractNumId w:val="16"/>
  </w:num>
  <w:num w:numId="16">
    <w:abstractNumId w:val="32"/>
  </w:num>
  <w:num w:numId="17">
    <w:abstractNumId w:val="42"/>
  </w:num>
  <w:num w:numId="18">
    <w:abstractNumId w:val="30"/>
  </w:num>
  <w:num w:numId="19">
    <w:abstractNumId w:val="15"/>
  </w:num>
  <w:num w:numId="20">
    <w:abstractNumId w:val="8"/>
  </w:num>
  <w:num w:numId="21">
    <w:abstractNumId w:val="38"/>
  </w:num>
  <w:num w:numId="22">
    <w:abstractNumId w:val="33"/>
  </w:num>
  <w:num w:numId="23">
    <w:abstractNumId w:val="17"/>
  </w:num>
  <w:num w:numId="24">
    <w:abstractNumId w:val="14"/>
  </w:num>
  <w:num w:numId="25">
    <w:abstractNumId w:val="36"/>
  </w:num>
  <w:num w:numId="26">
    <w:abstractNumId w:val="0"/>
  </w:num>
  <w:num w:numId="27">
    <w:abstractNumId w:val="24"/>
  </w:num>
  <w:num w:numId="28">
    <w:abstractNumId w:val="29"/>
  </w:num>
  <w:num w:numId="29">
    <w:abstractNumId w:val="10"/>
  </w:num>
  <w:num w:numId="30">
    <w:abstractNumId w:val="28"/>
  </w:num>
  <w:num w:numId="31">
    <w:abstractNumId w:val="41"/>
  </w:num>
  <w:num w:numId="32">
    <w:abstractNumId w:val="13"/>
  </w:num>
  <w:num w:numId="33">
    <w:abstractNumId w:val="1"/>
  </w:num>
  <w:num w:numId="34">
    <w:abstractNumId w:val="18"/>
  </w:num>
  <w:num w:numId="35">
    <w:abstractNumId w:val="11"/>
  </w:num>
  <w:num w:numId="36">
    <w:abstractNumId w:val="40"/>
  </w:num>
  <w:num w:numId="37">
    <w:abstractNumId w:val="9"/>
  </w:num>
  <w:num w:numId="38">
    <w:abstractNumId w:val="27"/>
  </w:num>
  <w:num w:numId="39">
    <w:abstractNumId w:val="39"/>
  </w:num>
  <w:num w:numId="40">
    <w:abstractNumId w:val="25"/>
  </w:num>
  <w:num w:numId="41">
    <w:abstractNumId w:val="12"/>
  </w:num>
  <w:num w:numId="42">
    <w:abstractNumId w:val="4"/>
  </w:num>
  <w:num w:numId="43">
    <w:abstractNumId w:val="37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8A1"/>
    <w:rsid w:val="000267A1"/>
    <w:rsid w:val="00072BE0"/>
    <w:rsid w:val="00077541"/>
    <w:rsid w:val="000E0BEB"/>
    <w:rsid w:val="00111403"/>
    <w:rsid w:val="00172777"/>
    <w:rsid w:val="00186D8A"/>
    <w:rsid w:val="002A5807"/>
    <w:rsid w:val="002C24E7"/>
    <w:rsid w:val="00324DF0"/>
    <w:rsid w:val="00343530"/>
    <w:rsid w:val="003A1CAA"/>
    <w:rsid w:val="003A34AE"/>
    <w:rsid w:val="003E065C"/>
    <w:rsid w:val="003F38A1"/>
    <w:rsid w:val="0040289F"/>
    <w:rsid w:val="004A5A1C"/>
    <w:rsid w:val="004E50F9"/>
    <w:rsid w:val="00570BB1"/>
    <w:rsid w:val="005D6C74"/>
    <w:rsid w:val="00660D2E"/>
    <w:rsid w:val="00681DCE"/>
    <w:rsid w:val="00694F36"/>
    <w:rsid w:val="0071303A"/>
    <w:rsid w:val="007679E5"/>
    <w:rsid w:val="007D6B00"/>
    <w:rsid w:val="007F404C"/>
    <w:rsid w:val="0086314B"/>
    <w:rsid w:val="008F3DA9"/>
    <w:rsid w:val="009D1DC4"/>
    <w:rsid w:val="00A6740A"/>
    <w:rsid w:val="00AA08F3"/>
    <w:rsid w:val="00AD0CDF"/>
    <w:rsid w:val="00B26174"/>
    <w:rsid w:val="00B83CDE"/>
    <w:rsid w:val="00B8503B"/>
    <w:rsid w:val="00BE1C28"/>
    <w:rsid w:val="00C21672"/>
    <w:rsid w:val="00C35E22"/>
    <w:rsid w:val="00C80574"/>
    <w:rsid w:val="00C833F9"/>
    <w:rsid w:val="00D54BB5"/>
    <w:rsid w:val="00D61E1F"/>
    <w:rsid w:val="00D655EA"/>
    <w:rsid w:val="00DA2570"/>
    <w:rsid w:val="00DC34BA"/>
    <w:rsid w:val="00DD55C7"/>
    <w:rsid w:val="00EA1323"/>
    <w:rsid w:val="00F40703"/>
    <w:rsid w:val="00F6080C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801AA"/>
  <w15:chartTrackingRefBased/>
  <w15:docId w15:val="{775EC991-9C83-49E6-841D-C9BE82E4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CP-UC,CP-Punkty,Bullet List,List - bullets,Equipment,Bullet 1,List Paragraph Char Char,b1,Figure_name,Numbered Indented Text,lp1,List Paragraph11,Ref,Use Case List Paragraph Char,List_TIS,Akapit z listą BS"/>
    <w:basedOn w:val="Normalny"/>
    <w:link w:val="AkapitzlistZnak"/>
    <w:uiPriority w:val="34"/>
    <w:qFormat/>
    <w:rsid w:val="00694F36"/>
    <w:pPr>
      <w:ind w:left="720"/>
      <w:contextualSpacing/>
    </w:pPr>
    <w:rPr>
      <w:rFonts w:eastAsiaTheme="minorEastAsia"/>
    </w:rPr>
  </w:style>
  <w:style w:type="character" w:customStyle="1" w:styleId="AkapitzlistZnak">
    <w:name w:val="Akapit z listą Znak"/>
    <w:aliases w:val="L1 Znak,Numerowanie Znak,List Paragraph Znak,CP-UC Znak,CP-Punkty Znak,Bullet List Znak,List - bullets Znak,Equipment Znak,Bullet 1 Znak,List Paragraph Char Char Znak,b1 Znak,Figure_name Znak,Numbered Indented Text Znak,lp1 Znak"/>
    <w:link w:val="Akapitzlist"/>
    <w:uiPriority w:val="34"/>
    <w:qFormat/>
    <w:locked/>
    <w:rsid w:val="00694F36"/>
    <w:rPr>
      <w:rFonts w:eastAsiaTheme="minorEastAsia"/>
    </w:rPr>
  </w:style>
  <w:style w:type="table" w:styleId="Tabela-Siatka">
    <w:name w:val="Table Grid"/>
    <w:basedOn w:val="Standardowy"/>
    <w:uiPriority w:val="59"/>
    <w:rsid w:val="00B2617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A08F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A08F3"/>
    <w:rPr>
      <w:color w:val="605E5C"/>
      <w:shd w:val="clear" w:color="auto" w:fill="E1DFDD"/>
    </w:rPr>
  </w:style>
  <w:style w:type="character" w:customStyle="1" w:styleId="entity-row-title">
    <w:name w:val="entity-row-title"/>
    <w:basedOn w:val="Domylnaczcionkaakapitu"/>
    <w:rsid w:val="00111403"/>
  </w:style>
  <w:style w:type="character" w:customStyle="1" w:styleId="select-row-checkbox-wrapper">
    <w:name w:val="select-row-checkbox-wrapper"/>
    <w:basedOn w:val="Domylnaczcionkaakapitu"/>
    <w:rsid w:val="00111403"/>
  </w:style>
  <w:style w:type="character" w:styleId="UyteHipercze">
    <w:name w:val="FollowedHyperlink"/>
    <w:basedOn w:val="Domylnaczcionkaakapitu"/>
    <w:uiPriority w:val="99"/>
    <w:semiHidden/>
    <w:unhideWhenUsed/>
    <w:rsid w:val="00111403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ny"/>
    <w:rsid w:val="00111403"/>
    <w:pPr>
      <w:spacing w:after="0" w:line="240" w:lineRule="auto"/>
      <w:ind w:left="720"/>
    </w:pPr>
    <w:rPr>
      <w:rFonts w:ascii="Calibri" w:hAnsi="Calibri" w:cs="Calibri"/>
      <w:lang w:eastAsia="pl-PL"/>
    </w:rPr>
  </w:style>
  <w:style w:type="character" w:customStyle="1" w:styleId="contentpasted1">
    <w:name w:val="contentpasted1"/>
    <w:basedOn w:val="Domylnaczcionkaakapitu"/>
    <w:rsid w:val="00172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3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2793</Words>
  <Characters>16760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Lange</dc:creator>
  <cp:keywords/>
  <dc:description/>
  <cp:lastModifiedBy>Monika Hoffmann</cp:lastModifiedBy>
  <cp:revision>2</cp:revision>
  <dcterms:created xsi:type="dcterms:W3CDTF">2023-12-06T14:06:00Z</dcterms:created>
  <dcterms:modified xsi:type="dcterms:W3CDTF">2023-12-06T14:06:00Z</dcterms:modified>
</cp:coreProperties>
</file>