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B0293" w14:textId="24725475" w:rsidR="001A7846" w:rsidRPr="0076692C" w:rsidRDefault="001A7846" w:rsidP="0056070F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pl-PL" w:eastAsia="pl-PL"/>
        </w:rPr>
      </w:pPr>
      <w:bookmarkStart w:id="0" w:name="_GoBack"/>
      <w:bookmarkEnd w:id="0"/>
      <w:r w:rsidRPr="0076692C">
        <w:rPr>
          <w:rFonts w:eastAsia="Times New Roman" w:cstheme="minorHAnsi"/>
          <w:b/>
          <w:sz w:val="24"/>
          <w:szCs w:val="24"/>
          <w:lang w:val="pl-PL" w:eastAsia="pl-PL"/>
        </w:rPr>
        <w:t>Katedra Żywienia Człowieka  – publikacje i wystąpienia konferencyjne studentów</w:t>
      </w:r>
    </w:p>
    <w:p w14:paraId="60761610" w14:textId="77777777" w:rsidR="004C677E" w:rsidRPr="0076692C" w:rsidRDefault="004C677E" w:rsidP="0056070F">
      <w:pPr>
        <w:pStyle w:val="elementtoproof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5964B3F" w14:textId="77777777" w:rsidR="0076692C" w:rsidRPr="0076692C" w:rsidRDefault="0076692C" w:rsidP="0056070F">
      <w:pPr>
        <w:pStyle w:val="elementtoproof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E54143B" w14:textId="77777777" w:rsidR="0076692C" w:rsidRPr="0076692C" w:rsidRDefault="0076692C" w:rsidP="0076692C">
      <w:pPr>
        <w:pStyle w:val="xmsolistparagraph"/>
        <w:ind w:left="0"/>
        <w:contextualSpacing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6692C">
        <w:rPr>
          <w:rFonts w:asciiTheme="minorHAnsi" w:eastAsia="Times New Roman" w:hAnsiTheme="minorHAnsi" w:cstheme="minorHAnsi"/>
          <w:b/>
          <w:bCs/>
          <w:sz w:val="24"/>
          <w:szCs w:val="24"/>
        </w:rPr>
        <w:t>Paulina Daniluk</w:t>
      </w:r>
    </w:p>
    <w:p w14:paraId="2A990190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6692C">
        <w:rPr>
          <w:rFonts w:asciiTheme="minorHAnsi" w:hAnsiTheme="minorHAnsi" w:cstheme="minorHAnsi"/>
          <w:sz w:val="24"/>
          <w:szCs w:val="24"/>
          <w:shd w:val="clear" w:color="auto" w:fill="FFFFFF"/>
        </w:rPr>
        <w:t>Wystąpienie ustne</w:t>
      </w:r>
    </w:p>
    <w:p w14:paraId="4ADDBAF7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eastAsia="Times New Roman" w:cstheme="minorHAnsi"/>
          <w:b/>
          <w:sz w:val="24"/>
          <w:szCs w:val="24"/>
          <w:lang w:val="en-GB"/>
        </w:rPr>
      </w:pPr>
      <w:proofErr w:type="spellStart"/>
      <w:r w:rsidRPr="0076692C">
        <w:rPr>
          <w:rFonts w:asciiTheme="minorHAnsi" w:hAnsiTheme="minorHAnsi" w:cstheme="minorHAnsi"/>
          <w:sz w:val="24"/>
          <w:szCs w:val="24"/>
          <w:lang w:val="en-GB"/>
        </w:rPr>
        <w:t>Szewczyk</w:t>
      </w:r>
      <w:proofErr w:type="spellEnd"/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K., </w:t>
      </w:r>
      <w:proofErr w:type="spellStart"/>
      <w:r w:rsidRPr="0076692C">
        <w:rPr>
          <w:rFonts w:asciiTheme="minorHAnsi" w:hAnsiTheme="minorHAnsi" w:cstheme="minorHAnsi"/>
          <w:sz w:val="24"/>
          <w:szCs w:val="24"/>
          <w:lang w:val="en-GB"/>
        </w:rPr>
        <w:t>Daniluk</w:t>
      </w:r>
      <w:proofErr w:type="spellEnd"/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P., </w:t>
      </w:r>
      <w:proofErr w:type="spellStart"/>
      <w:r w:rsidRPr="0076692C">
        <w:rPr>
          <w:rFonts w:asciiTheme="minorHAnsi" w:hAnsiTheme="minorHAnsi" w:cstheme="minorHAnsi"/>
          <w:sz w:val="24"/>
          <w:szCs w:val="24"/>
          <w:lang w:val="en-GB"/>
        </w:rPr>
        <w:t>Górnicka</w:t>
      </w:r>
      <w:proofErr w:type="spellEnd"/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M.: Assessment of </w:t>
      </w:r>
      <w:proofErr w:type="spellStart"/>
      <w:r w:rsidRPr="0076692C">
        <w:rPr>
          <w:rFonts w:asciiTheme="minorHAnsi" w:hAnsiTheme="minorHAnsi" w:cstheme="minorHAnsi"/>
          <w:sz w:val="24"/>
          <w:szCs w:val="24"/>
          <w:lang w:val="en-GB"/>
        </w:rPr>
        <w:t>Tocotrienols</w:t>
      </w:r>
      <w:proofErr w:type="spellEnd"/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Intake in Adults – A Pilot Study”. II International Electronic Conference on Nutrients, 15-31.03.2022</w:t>
      </w:r>
    </w:p>
    <w:p w14:paraId="375A84C6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eastAsia="Times New Roman" w:cstheme="minorHAnsi"/>
          <w:b/>
          <w:sz w:val="24"/>
          <w:szCs w:val="24"/>
        </w:rPr>
      </w:pPr>
      <w:r w:rsidRPr="0076692C">
        <w:rPr>
          <w:rFonts w:eastAsia="Times New Roman" w:cstheme="minorHAnsi"/>
          <w:bCs/>
          <w:sz w:val="24"/>
          <w:szCs w:val="24"/>
        </w:rPr>
        <w:t>Opiekun:</w:t>
      </w:r>
      <w:r w:rsidRPr="0076692C">
        <w:rPr>
          <w:rFonts w:eastAsia="Times New Roman" w:cstheme="minorHAnsi"/>
          <w:b/>
          <w:sz w:val="24"/>
          <w:szCs w:val="24"/>
        </w:rPr>
        <w:t xml:space="preserve"> </w:t>
      </w:r>
      <w:r w:rsidRPr="0076692C">
        <w:rPr>
          <w:rFonts w:eastAsia="Times New Roman" w:cstheme="minorHAnsi"/>
          <w:sz w:val="24"/>
          <w:szCs w:val="24"/>
        </w:rPr>
        <w:t>dr hab.</w:t>
      </w:r>
      <w:r w:rsidRPr="0076692C">
        <w:rPr>
          <w:rFonts w:eastAsia="Times New Roman" w:cstheme="minorHAnsi"/>
          <w:b/>
          <w:sz w:val="24"/>
          <w:szCs w:val="24"/>
        </w:rPr>
        <w:t xml:space="preserve"> </w:t>
      </w:r>
      <w:r w:rsidRPr="0076692C">
        <w:rPr>
          <w:rFonts w:cstheme="minorHAnsi"/>
          <w:sz w:val="24"/>
          <w:szCs w:val="24"/>
        </w:rPr>
        <w:t>Górnicka Magdalena, mgr Szewczyk Kacper</w:t>
      </w:r>
    </w:p>
    <w:p w14:paraId="26A4811D" w14:textId="77777777" w:rsidR="0076692C" w:rsidRPr="0076692C" w:rsidRDefault="0076692C" w:rsidP="0076692C">
      <w:pPr>
        <w:pStyle w:val="xmsolistparagraph"/>
        <w:jc w:val="both"/>
        <w:rPr>
          <w:rFonts w:eastAsia="Times New Roman" w:cstheme="minorHAnsi"/>
          <w:b/>
          <w:sz w:val="24"/>
          <w:szCs w:val="24"/>
        </w:rPr>
      </w:pPr>
    </w:p>
    <w:p w14:paraId="0FF9FF91" w14:textId="77777777" w:rsidR="0076692C" w:rsidRPr="0076692C" w:rsidRDefault="0076692C" w:rsidP="0076692C">
      <w:pPr>
        <w:pStyle w:val="xmsolistparagraph"/>
        <w:ind w:left="0"/>
        <w:contextualSpacing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6692C">
        <w:rPr>
          <w:rFonts w:asciiTheme="minorHAnsi" w:eastAsia="Times New Roman" w:hAnsiTheme="minorHAnsi" w:cstheme="minorHAnsi"/>
          <w:b/>
          <w:bCs/>
          <w:sz w:val="24"/>
          <w:szCs w:val="24"/>
        </w:rPr>
        <w:t>Paulina Daniluk</w:t>
      </w:r>
    </w:p>
    <w:p w14:paraId="3763B266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eastAsia="Times New Roman" w:cstheme="minorHAnsi"/>
          <w:b/>
          <w:sz w:val="24"/>
          <w:szCs w:val="24"/>
          <w:lang w:val="en-GB"/>
        </w:rPr>
      </w:pPr>
      <w:r w:rsidRPr="0076692C">
        <w:rPr>
          <w:rFonts w:eastAsia="Times New Roman" w:cstheme="minorHAnsi"/>
          <w:color w:val="000000"/>
          <w:sz w:val="24"/>
          <w:szCs w:val="24"/>
        </w:rPr>
        <w:t>Artykuł naukowy  </w:t>
      </w:r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731B3851" w14:textId="239C1F26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eastAsia="Times New Roman" w:cstheme="minorHAnsi"/>
          <w:b/>
          <w:sz w:val="24"/>
          <w:szCs w:val="24"/>
          <w:lang w:val="en-GB"/>
        </w:rPr>
      </w:pPr>
      <w:proofErr w:type="spellStart"/>
      <w:r w:rsidRPr="0076692C">
        <w:rPr>
          <w:rFonts w:asciiTheme="minorHAnsi" w:hAnsiTheme="minorHAnsi" w:cstheme="minorHAnsi"/>
          <w:sz w:val="24"/>
          <w:szCs w:val="24"/>
          <w:lang w:val="en-GB"/>
        </w:rPr>
        <w:t>Szewczyk</w:t>
      </w:r>
      <w:proofErr w:type="spellEnd"/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K., </w:t>
      </w:r>
      <w:proofErr w:type="spellStart"/>
      <w:r w:rsidRPr="0076692C">
        <w:rPr>
          <w:rFonts w:asciiTheme="minorHAnsi" w:hAnsiTheme="minorHAnsi" w:cstheme="minorHAnsi"/>
          <w:sz w:val="24"/>
          <w:szCs w:val="24"/>
          <w:lang w:val="en-GB"/>
        </w:rPr>
        <w:t>Daniluk</w:t>
      </w:r>
      <w:proofErr w:type="spellEnd"/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P., </w:t>
      </w:r>
      <w:proofErr w:type="spellStart"/>
      <w:r w:rsidRPr="0076692C">
        <w:rPr>
          <w:rFonts w:asciiTheme="minorHAnsi" w:hAnsiTheme="minorHAnsi" w:cstheme="minorHAnsi"/>
          <w:sz w:val="24"/>
          <w:szCs w:val="24"/>
          <w:lang w:val="en-GB"/>
        </w:rPr>
        <w:t>Górnicka</w:t>
      </w:r>
      <w:proofErr w:type="spellEnd"/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M.: Assessment of </w:t>
      </w:r>
      <w:proofErr w:type="spellStart"/>
      <w:r w:rsidRPr="0076692C">
        <w:rPr>
          <w:rFonts w:asciiTheme="minorHAnsi" w:hAnsiTheme="minorHAnsi" w:cstheme="minorHAnsi"/>
          <w:sz w:val="24"/>
          <w:szCs w:val="24"/>
          <w:lang w:val="en-GB"/>
        </w:rPr>
        <w:t>Tocotrienols</w:t>
      </w:r>
      <w:proofErr w:type="spellEnd"/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Intake in Adults—A Pilot Study. Biol. Life Sci. Forum 2022, 12, 16. https://doi.org/10.3390/IECN2022-12397</w:t>
      </w:r>
    </w:p>
    <w:p w14:paraId="764C6DB0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eastAsia="Times New Roman" w:cstheme="minorHAnsi"/>
          <w:b/>
          <w:sz w:val="24"/>
          <w:szCs w:val="24"/>
        </w:rPr>
      </w:pPr>
      <w:r w:rsidRPr="0076692C">
        <w:rPr>
          <w:rFonts w:eastAsia="Times New Roman" w:cstheme="minorHAnsi"/>
          <w:bCs/>
          <w:sz w:val="24"/>
          <w:szCs w:val="24"/>
        </w:rPr>
        <w:t>Opiekun:</w:t>
      </w:r>
      <w:r w:rsidRPr="0076692C">
        <w:rPr>
          <w:rFonts w:eastAsia="Times New Roman" w:cstheme="minorHAnsi"/>
          <w:b/>
          <w:sz w:val="24"/>
          <w:szCs w:val="24"/>
        </w:rPr>
        <w:t xml:space="preserve"> </w:t>
      </w:r>
      <w:r w:rsidRPr="0076692C">
        <w:rPr>
          <w:rFonts w:eastAsia="Times New Roman" w:cstheme="minorHAnsi"/>
          <w:sz w:val="24"/>
          <w:szCs w:val="24"/>
        </w:rPr>
        <w:t>dr hab.</w:t>
      </w:r>
      <w:r w:rsidRPr="0076692C">
        <w:rPr>
          <w:rFonts w:eastAsia="Times New Roman" w:cstheme="minorHAnsi"/>
          <w:b/>
          <w:sz w:val="24"/>
          <w:szCs w:val="24"/>
        </w:rPr>
        <w:t xml:space="preserve"> </w:t>
      </w:r>
      <w:r w:rsidRPr="0076692C">
        <w:rPr>
          <w:rFonts w:cstheme="minorHAnsi"/>
          <w:sz w:val="24"/>
          <w:szCs w:val="24"/>
        </w:rPr>
        <w:t>Górnicka Magdalena, mgr Szewczyk Kacper</w:t>
      </w:r>
    </w:p>
    <w:p w14:paraId="6D18F94A" w14:textId="77777777" w:rsidR="0076692C" w:rsidRPr="0076692C" w:rsidRDefault="0076692C" w:rsidP="0076692C">
      <w:pPr>
        <w:pStyle w:val="xmsolistparagraph"/>
        <w:ind w:left="0"/>
        <w:contextualSpacing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72206B90" w14:textId="77777777" w:rsidR="0076692C" w:rsidRPr="0076692C" w:rsidRDefault="0076692C" w:rsidP="0076692C">
      <w:pPr>
        <w:pStyle w:val="xmsolistparagraph"/>
        <w:ind w:left="0"/>
        <w:contextualSpacing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6692C">
        <w:rPr>
          <w:rFonts w:asciiTheme="minorHAnsi" w:eastAsia="Times New Roman" w:hAnsiTheme="minorHAnsi" w:cstheme="minorHAnsi"/>
          <w:b/>
          <w:bCs/>
          <w:sz w:val="24"/>
          <w:szCs w:val="24"/>
        </w:rPr>
        <w:t>Radosław Smolik</w:t>
      </w:r>
    </w:p>
    <w:p w14:paraId="60CB71DD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6692C">
        <w:rPr>
          <w:rFonts w:asciiTheme="minorHAnsi" w:hAnsiTheme="minorHAnsi" w:cstheme="minorHAnsi"/>
          <w:sz w:val="24"/>
          <w:szCs w:val="24"/>
          <w:shd w:val="clear" w:color="auto" w:fill="FFFFFF"/>
        </w:rPr>
        <w:t>Wystąpienie ustne</w:t>
      </w:r>
    </w:p>
    <w:p w14:paraId="77DC238B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6692C">
        <w:rPr>
          <w:rFonts w:asciiTheme="minorHAnsi" w:hAnsiTheme="minorHAnsi" w:cstheme="minorHAnsi"/>
          <w:sz w:val="24"/>
          <w:szCs w:val="24"/>
        </w:rPr>
        <w:t xml:space="preserve">Smolik R., Gaweł M, </w:t>
      </w:r>
      <w:proofErr w:type="spellStart"/>
      <w:r w:rsidRPr="0076692C">
        <w:rPr>
          <w:rFonts w:asciiTheme="minorHAnsi" w:hAnsiTheme="minorHAnsi" w:cstheme="minorHAnsi"/>
          <w:sz w:val="24"/>
          <w:szCs w:val="24"/>
        </w:rPr>
        <w:t>Kliszczyk</w:t>
      </w:r>
      <w:proofErr w:type="spellEnd"/>
      <w:r w:rsidRPr="0076692C">
        <w:rPr>
          <w:rFonts w:asciiTheme="minorHAnsi" w:hAnsiTheme="minorHAnsi" w:cstheme="minorHAnsi"/>
          <w:sz w:val="24"/>
          <w:szCs w:val="24"/>
        </w:rPr>
        <w:t xml:space="preserve"> D., Sasin N., Szewczyk K., Górnicka M.: Analiza porównawcza wyników składu ciała uzyskanych metodą </w:t>
      </w:r>
      <w:proofErr w:type="spellStart"/>
      <w:r w:rsidRPr="0076692C">
        <w:rPr>
          <w:rFonts w:asciiTheme="minorHAnsi" w:hAnsiTheme="minorHAnsi" w:cstheme="minorHAnsi"/>
          <w:sz w:val="24"/>
          <w:szCs w:val="24"/>
        </w:rPr>
        <w:t>pletyzmografi</w:t>
      </w:r>
      <w:proofErr w:type="spellEnd"/>
      <w:r w:rsidRPr="0076692C">
        <w:rPr>
          <w:rFonts w:asciiTheme="minorHAnsi" w:hAnsiTheme="minorHAnsi" w:cstheme="minorHAnsi"/>
          <w:sz w:val="24"/>
          <w:szCs w:val="24"/>
        </w:rPr>
        <w:t xml:space="preserve"> wypieranego powietrza (ADP) i metodą </w:t>
      </w:r>
      <w:proofErr w:type="spellStart"/>
      <w:r w:rsidRPr="0076692C">
        <w:rPr>
          <w:rFonts w:asciiTheme="minorHAnsi" w:hAnsiTheme="minorHAnsi" w:cstheme="minorHAnsi"/>
          <w:sz w:val="24"/>
          <w:szCs w:val="24"/>
        </w:rPr>
        <w:t>bioimpedancji</w:t>
      </w:r>
      <w:proofErr w:type="spellEnd"/>
      <w:r w:rsidRPr="0076692C">
        <w:rPr>
          <w:rFonts w:asciiTheme="minorHAnsi" w:hAnsiTheme="minorHAnsi" w:cstheme="minorHAnsi"/>
          <w:sz w:val="24"/>
          <w:szCs w:val="24"/>
        </w:rPr>
        <w:t xml:space="preserve"> elektrycznej (BIA) u osób dorosłych. XLIX </w:t>
      </w:r>
      <w:proofErr w:type="spellStart"/>
      <w:r w:rsidRPr="0076692C">
        <w:rPr>
          <w:rFonts w:asciiTheme="minorHAnsi" w:hAnsiTheme="minorHAnsi" w:cstheme="minorHAnsi"/>
          <w:sz w:val="24"/>
          <w:szCs w:val="24"/>
        </w:rPr>
        <w:t>Ogólnopolska</w:t>
      </w:r>
      <w:proofErr w:type="spellEnd"/>
      <w:r w:rsidRPr="0076692C">
        <w:rPr>
          <w:rFonts w:asciiTheme="minorHAnsi" w:hAnsiTheme="minorHAnsi" w:cstheme="minorHAnsi"/>
          <w:sz w:val="24"/>
          <w:szCs w:val="24"/>
        </w:rPr>
        <w:t xml:space="preserve"> Konferencja Naukowa Polskiego Towarzystwa Antropologicznego, </w:t>
      </w:r>
      <w:proofErr w:type="spellStart"/>
      <w:r w:rsidRPr="0076692C">
        <w:rPr>
          <w:rFonts w:asciiTheme="minorHAnsi" w:hAnsiTheme="minorHAnsi" w:cstheme="minorHAnsi"/>
          <w:sz w:val="24"/>
          <w:szCs w:val="24"/>
          <w:lang w:val="en-GB"/>
        </w:rPr>
        <w:t>Gdańsk</w:t>
      </w:r>
      <w:proofErr w:type="spellEnd"/>
      <w:r w:rsidRPr="0076692C">
        <w:rPr>
          <w:rFonts w:asciiTheme="minorHAnsi" w:hAnsiTheme="minorHAnsi" w:cstheme="minorHAnsi"/>
          <w:sz w:val="24"/>
          <w:szCs w:val="24"/>
          <w:lang w:val="en-GB"/>
        </w:rPr>
        <w:t xml:space="preserve"> 22.09.2023.</w:t>
      </w:r>
    </w:p>
    <w:p w14:paraId="534C79CA" w14:textId="77777777" w:rsidR="0076692C" w:rsidRPr="0076692C" w:rsidRDefault="0076692C" w:rsidP="0028430A">
      <w:pPr>
        <w:numPr>
          <w:ilvl w:val="0"/>
          <w:numId w:val="131"/>
        </w:numPr>
        <w:spacing w:after="0" w:line="240" w:lineRule="auto"/>
        <w:rPr>
          <w:rFonts w:eastAsia="Times New Roman" w:cstheme="minorHAnsi"/>
          <w:sz w:val="24"/>
          <w:szCs w:val="24"/>
          <w:lang w:val="pl-PL" w:eastAsia="pl-PL"/>
        </w:rPr>
      </w:pPr>
      <w:r w:rsidRPr="0076692C">
        <w:rPr>
          <w:rFonts w:eastAsia="Times New Roman" w:cstheme="minorHAnsi"/>
          <w:bCs/>
          <w:sz w:val="24"/>
          <w:szCs w:val="24"/>
          <w:lang w:val="pl-PL" w:eastAsia="pl-PL"/>
        </w:rPr>
        <w:t>Opiekun:</w:t>
      </w:r>
      <w:r w:rsidRPr="0076692C">
        <w:rPr>
          <w:rFonts w:eastAsia="Times New Roman" w:cstheme="minorHAnsi"/>
          <w:b/>
          <w:sz w:val="24"/>
          <w:szCs w:val="24"/>
          <w:lang w:val="pl-PL" w:eastAsia="pl-PL"/>
        </w:rPr>
        <w:t xml:space="preserve"> </w:t>
      </w:r>
      <w:r w:rsidRPr="0076692C">
        <w:rPr>
          <w:rFonts w:eastAsia="Times New Roman" w:cstheme="minorHAnsi"/>
          <w:sz w:val="24"/>
          <w:szCs w:val="24"/>
          <w:lang w:val="pl-PL" w:eastAsia="pl-PL"/>
        </w:rPr>
        <w:t xml:space="preserve">dr hab. </w:t>
      </w:r>
      <w:r w:rsidRPr="0076692C">
        <w:rPr>
          <w:rFonts w:cstheme="minorHAnsi"/>
          <w:sz w:val="24"/>
          <w:szCs w:val="24"/>
          <w:lang w:val="pl-PL"/>
        </w:rPr>
        <w:t>Górnicka Magdalena, mgr Szewczyk Kacper</w:t>
      </w:r>
    </w:p>
    <w:p w14:paraId="37E9229C" w14:textId="77777777" w:rsidR="0076692C" w:rsidRPr="0076692C" w:rsidRDefault="0076692C" w:rsidP="0076692C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val="pl-PL" w:eastAsia="pl-PL"/>
        </w:rPr>
      </w:pPr>
    </w:p>
    <w:p w14:paraId="05E1878D" w14:textId="77777777" w:rsidR="0076692C" w:rsidRPr="0076692C" w:rsidRDefault="0076692C" w:rsidP="0076692C">
      <w:pPr>
        <w:spacing w:after="0" w:line="240" w:lineRule="auto"/>
        <w:rPr>
          <w:rFonts w:eastAsiaTheme="minorHAnsi"/>
          <w:sz w:val="24"/>
          <w:szCs w:val="24"/>
        </w:rPr>
      </w:pPr>
      <w:r w:rsidRPr="0076692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Dominika </w:t>
      </w:r>
      <w:proofErr w:type="spellStart"/>
      <w:r w:rsidRPr="0076692C">
        <w:rPr>
          <w:rFonts w:eastAsia="Times New Roman" w:cstheme="minorHAnsi"/>
          <w:b/>
          <w:bCs/>
          <w:sz w:val="24"/>
          <w:szCs w:val="24"/>
          <w:lang w:eastAsia="pl-PL"/>
        </w:rPr>
        <w:t>Kliszczyk</w:t>
      </w:r>
      <w:proofErr w:type="spellEnd"/>
    </w:p>
    <w:p w14:paraId="3819EDA3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6692C">
        <w:rPr>
          <w:rFonts w:asciiTheme="minorHAnsi" w:hAnsiTheme="minorHAnsi" w:cstheme="minorHAnsi"/>
          <w:sz w:val="24"/>
          <w:szCs w:val="24"/>
          <w:shd w:val="clear" w:color="auto" w:fill="FFFFFF"/>
        </w:rPr>
        <w:t>Wystąpienie ustne</w:t>
      </w:r>
    </w:p>
    <w:p w14:paraId="55BE4FA5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proofErr w:type="spellStart"/>
      <w:r w:rsidRPr="0076692C">
        <w:rPr>
          <w:rFonts w:asciiTheme="minorHAnsi" w:hAnsiTheme="minorHAnsi" w:cstheme="minorHAnsi"/>
          <w:sz w:val="24"/>
          <w:szCs w:val="24"/>
        </w:rPr>
        <w:t>Kliszczyk</w:t>
      </w:r>
      <w:proofErr w:type="spellEnd"/>
      <w:r w:rsidRPr="0076692C">
        <w:rPr>
          <w:rFonts w:asciiTheme="minorHAnsi" w:hAnsiTheme="minorHAnsi" w:cstheme="minorHAnsi"/>
          <w:sz w:val="24"/>
          <w:szCs w:val="24"/>
        </w:rPr>
        <w:t xml:space="preserve"> D.,</w:t>
      </w:r>
      <w:r w:rsidRPr="0076692C">
        <w:rPr>
          <w:sz w:val="24"/>
          <w:szCs w:val="24"/>
        </w:rPr>
        <w:t xml:space="preserve"> </w:t>
      </w:r>
      <w:r w:rsidRPr="0076692C">
        <w:rPr>
          <w:rFonts w:asciiTheme="minorHAnsi" w:hAnsiTheme="minorHAnsi" w:cstheme="minorHAnsi"/>
          <w:sz w:val="24"/>
          <w:szCs w:val="24"/>
        </w:rPr>
        <w:t xml:space="preserve">Gaweł M., Smolik R.: </w:t>
      </w:r>
      <w:r w:rsidRPr="0076692C">
        <w:rPr>
          <w:sz w:val="24"/>
          <w:szCs w:val="24"/>
        </w:rPr>
        <w:t xml:space="preserve">Analiza porównawcza wyników składu ciała metodą impedancji bioelektrycznej (BIA) i pletyzmografii wypierania powietrza (ADP) u młodych kobiet z uwzględnieniem faz cyklu miesiączkowego. </w:t>
      </w:r>
      <w:r w:rsidRPr="0076692C">
        <w:rPr>
          <w:sz w:val="24"/>
          <w:szCs w:val="24"/>
          <w:lang w:val="en-GB"/>
        </w:rPr>
        <w:t xml:space="preserve">III International Scientific Conference on The "Dilemmas Of Human Nutrition Sciences - Today And Tomorrow" Series "Nutrition And Women's Health", </w:t>
      </w:r>
      <w:proofErr w:type="spellStart"/>
      <w:r w:rsidRPr="0076692C">
        <w:rPr>
          <w:sz w:val="24"/>
          <w:szCs w:val="24"/>
          <w:lang w:val="en-GB"/>
        </w:rPr>
        <w:t>Poznań</w:t>
      </w:r>
      <w:proofErr w:type="spellEnd"/>
      <w:r w:rsidRPr="0076692C">
        <w:rPr>
          <w:sz w:val="24"/>
          <w:szCs w:val="24"/>
          <w:lang w:val="en-GB"/>
        </w:rPr>
        <w:t xml:space="preserve"> 23.06.2023</w:t>
      </w:r>
    </w:p>
    <w:p w14:paraId="01024716" w14:textId="77777777" w:rsidR="0076692C" w:rsidRPr="0076692C" w:rsidRDefault="0076692C" w:rsidP="0028430A">
      <w:pPr>
        <w:pStyle w:val="xmsolistparagraph"/>
        <w:numPr>
          <w:ilvl w:val="0"/>
          <w:numId w:val="131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6692C">
        <w:rPr>
          <w:rFonts w:eastAsia="Times New Roman" w:cstheme="minorHAnsi"/>
          <w:bCs/>
          <w:sz w:val="24"/>
          <w:szCs w:val="24"/>
        </w:rPr>
        <w:t>Opiekun:</w:t>
      </w:r>
      <w:r w:rsidRPr="0076692C">
        <w:rPr>
          <w:rFonts w:eastAsia="Times New Roman" w:cstheme="minorHAnsi"/>
          <w:b/>
          <w:sz w:val="24"/>
          <w:szCs w:val="24"/>
        </w:rPr>
        <w:t xml:space="preserve"> </w:t>
      </w:r>
      <w:r w:rsidRPr="0076692C">
        <w:rPr>
          <w:rFonts w:eastAsia="Times New Roman" w:cstheme="minorHAnsi"/>
          <w:sz w:val="24"/>
          <w:szCs w:val="24"/>
        </w:rPr>
        <w:t xml:space="preserve">dr hab. </w:t>
      </w:r>
      <w:r w:rsidRPr="0076692C">
        <w:rPr>
          <w:rFonts w:cstheme="minorHAnsi"/>
          <w:sz w:val="24"/>
          <w:szCs w:val="24"/>
        </w:rPr>
        <w:t>Górnicka Magdalena</w:t>
      </w:r>
    </w:p>
    <w:p w14:paraId="4C83EE6D" w14:textId="77777777" w:rsidR="0076692C" w:rsidRPr="0076692C" w:rsidRDefault="0076692C" w:rsidP="0056070F">
      <w:pPr>
        <w:pStyle w:val="elementtoproof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75818EA" w14:textId="31D17BB7" w:rsidR="004C677E" w:rsidRPr="0076692C" w:rsidRDefault="004C677E" w:rsidP="0056070F">
      <w:pPr>
        <w:pStyle w:val="elementtoproof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76692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Martyna Borowiec   </w:t>
      </w:r>
    </w:p>
    <w:p w14:paraId="09594E2A" w14:textId="77777777" w:rsidR="004C677E" w:rsidRPr="0076692C" w:rsidRDefault="004C677E" w:rsidP="0028430A">
      <w:pPr>
        <w:numPr>
          <w:ilvl w:val="0"/>
          <w:numId w:val="129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  <w:r w:rsidRPr="0076692C">
        <w:rPr>
          <w:rFonts w:eastAsia="Times New Roman" w:cstheme="minorHAnsi"/>
          <w:color w:val="000000"/>
          <w:sz w:val="24"/>
          <w:szCs w:val="24"/>
          <w:lang w:val="pl-PL"/>
        </w:rPr>
        <w:t>Wystąpienie konferencyjne</w:t>
      </w:r>
    </w:p>
    <w:p w14:paraId="34DCC049" w14:textId="1EDDFBB5" w:rsidR="004C677E" w:rsidRPr="0076692C" w:rsidRDefault="004C677E" w:rsidP="0028430A">
      <w:pPr>
        <w:numPr>
          <w:ilvl w:val="0"/>
          <w:numId w:val="129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  <w:r w:rsidRPr="0076692C">
        <w:rPr>
          <w:rFonts w:eastAsia="Times New Roman" w:cstheme="minorHAnsi"/>
          <w:color w:val="000000"/>
          <w:sz w:val="24"/>
          <w:szCs w:val="24"/>
          <w:lang w:val="pl-PL"/>
        </w:rPr>
        <w:t>Dawid Madej, Martyna Borowiec. Porównanie wartości odżywczej jadłospisów analizowanych z wykorzystaniem aplikacji mobilnych i profesjonalnego programu dietetycznego  </w:t>
      </w:r>
      <w:bookmarkStart w:id="1" w:name="_Hlk152685293"/>
      <w:r w:rsidRPr="0076692C">
        <w:rPr>
          <w:rFonts w:eastAsia="Times New Roman" w:cstheme="minorHAnsi"/>
          <w:color w:val="000000"/>
          <w:sz w:val="24"/>
          <w:szCs w:val="24"/>
          <w:lang w:val="pl-PL"/>
        </w:rPr>
        <w:t xml:space="preserve">Ogólnopolska Konferencja Naukowa „Partnerstwo instytucjonalne w kształtowaniu </w:t>
      </w:r>
      <w:proofErr w:type="spellStart"/>
      <w:r w:rsidRPr="0076692C">
        <w:rPr>
          <w:rFonts w:eastAsia="Times New Roman" w:cstheme="minorHAnsi"/>
          <w:color w:val="000000"/>
          <w:sz w:val="24"/>
          <w:szCs w:val="24"/>
          <w:lang w:val="pl-PL"/>
        </w:rPr>
        <w:t>zachowań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  <w:lang w:val="pl-PL"/>
        </w:rPr>
        <w:t xml:space="preserve"> żywieniowych w trosce o zdrowie publiczne”, Warszawa, 14.09.2023</w:t>
      </w:r>
    </w:p>
    <w:bookmarkEnd w:id="1"/>
    <w:p w14:paraId="7DFEDACB" w14:textId="30DB4539" w:rsidR="004C677E" w:rsidRPr="0076692C" w:rsidRDefault="004C677E" w:rsidP="0028430A">
      <w:pPr>
        <w:numPr>
          <w:ilvl w:val="0"/>
          <w:numId w:val="129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  <w:r w:rsidRPr="0076692C">
        <w:rPr>
          <w:rFonts w:eastAsia="Times New Roman" w:cstheme="minorHAnsi"/>
          <w:color w:val="000000"/>
          <w:sz w:val="24"/>
          <w:szCs w:val="24"/>
          <w:lang w:val="pl-PL"/>
        </w:rPr>
        <w:t>Dr inż. Dawid Madej</w:t>
      </w:r>
    </w:p>
    <w:p w14:paraId="0CC78A40" w14:textId="77777777" w:rsidR="004C677E" w:rsidRPr="0076692C" w:rsidRDefault="004C677E" w:rsidP="0056070F">
      <w:pPr>
        <w:pStyle w:val="elementtoproof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5AADE081" w14:textId="5E0F756A" w:rsidR="00A67174" w:rsidRPr="0076692C" w:rsidRDefault="00A67174" w:rsidP="0056070F">
      <w:pPr>
        <w:pStyle w:val="elementtoproof"/>
        <w:jc w:val="both"/>
        <w:rPr>
          <w:rFonts w:asciiTheme="minorHAnsi" w:hAnsiTheme="minorHAnsi" w:cstheme="minorHAnsi"/>
          <w:sz w:val="24"/>
          <w:szCs w:val="24"/>
        </w:rPr>
      </w:pPr>
      <w:r w:rsidRPr="0076692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Zuzanna </w:t>
      </w:r>
      <w:proofErr w:type="spellStart"/>
      <w:r w:rsidRPr="0076692C">
        <w:rPr>
          <w:rFonts w:asciiTheme="minorHAnsi" w:hAnsiTheme="minorHAnsi" w:cstheme="minorHAnsi"/>
          <w:b/>
          <w:bCs/>
          <w:color w:val="000000"/>
          <w:sz w:val="24"/>
          <w:szCs w:val="24"/>
        </w:rPr>
        <w:t>Tarwacka</w:t>
      </w:r>
      <w:proofErr w:type="spellEnd"/>
      <w:r w:rsidRPr="0076692C">
        <w:rPr>
          <w:rFonts w:asciiTheme="minorHAnsi" w:hAnsiTheme="minorHAnsi" w:cstheme="minorHAnsi"/>
          <w:b/>
          <w:bCs/>
          <w:color w:val="000000"/>
          <w:sz w:val="24"/>
          <w:szCs w:val="24"/>
        </w:rPr>
        <w:t>           </w:t>
      </w:r>
    </w:p>
    <w:p w14:paraId="5B8AA674" w14:textId="77777777" w:rsidR="00A67174" w:rsidRPr="0076692C" w:rsidRDefault="00A67174" w:rsidP="0028430A">
      <w:pPr>
        <w:numPr>
          <w:ilvl w:val="0"/>
          <w:numId w:val="129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Artykuł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naukowy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>               </w:t>
      </w:r>
    </w:p>
    <w:p w14:paraId="71209810" w14:textId="5B2EB54D" w:rsidR="00A67174" w:rsidRPr="0076692C" w:rsidRDefault="00A67174" w:rsidP="0028430A">
      <w:pPr>
        <w:numPr>
          <w:ilvl w:val="0"/>
          <w:numId w:val="129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76692C">
        <w:rPr>
          <w:rFonts w:eastAsia="Times New Roman" w:cstheme="minorHAnsi"/>
          <w:color w:val="000000"/>
          <w:sz w:val="24"/>
          <w:szCs w:val="24"/>
        </w:rPr>
        <w:lastRenderedPageBreak/>
        <w:t xml:space="preserve">Assessment of </w:t>
      </w:r>
      <w:r w:rsidR="004C677E" w:rsidRPr="0076692C">
        <w:rPr>
          <w:rFonts w:eastAsia="Times New Roman" w:cstheme="minorHAnsi"/>
          <w:color w:val="000000"/>
          <w:sz w:val="24"/>
          <w:szCs w:val="24"/>
        </w:rPr>
        <w:t>coffee</w:t>
      </w:r>
      <w:r w:rsidRPr="0076692C">
        <w:rPr>
          <w:rFonts w:eastAsia="Times New Roman" w:cstheme="minorHAnsi"/>
          <w:color w:val="000000"/>
          <w:sz w:val="24"/>
          <w:szCs w:val="24"/>
        </w:rPr>
        <w:t xml:space="preserve">, tea and herbal infusions consumption in adults. </w:t>
      </w: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Roczniki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 xml:space="preserve"> PZH 2023, 74(3):275-282.   </w:t>
      </w:r>
    </w:p>
    <w:p w14:paraId="0A769B8C" w14:textId="77777777" w:rsidR="00A67174" w:rsidRPr="0076692C" w:rsidRDefault="00A67174" w:rsidP="0028430A">
      <w:pPr>
        <w:numPr>
          <w:ilvl w:val="0"/>
          <w:numId w:val="129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76692C">
        <w:rPr>
          <w:rFonts w:eastAsia="Times New Roman" w:cstheme="minorHAnsi"/>
          <w:color w:val="000000"/>
          <w:sz w:val="24"/>
          <w:szCs w:val="24"/>
          <w:lang w:val="pl-PL"/>
        </w:rPr>
        <w:t xml:space="preserve">Dr inż. Joanna Frąckiewicz, Dr hab. </w:t>
      </w: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Małgorzata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Drywień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>, prof. SGGW </w:t>
      </w:r>
    </w:p>
    <w:p w14:paraId="6F9F0C64" w14:textId="77777777" w:rsidR="008F6DF1" w:rsidRPr="0076692C" w:rsidRDefault="008F6DF1" w:rsidP="0056070F">
      <w:pPr>
        <w:spacing w:after="0" w:line="252" w:lineRule="auto"/>
        <w:jc w:val="both"/>
        <w:rPr>
          <w:rFonts w:cstheme="minorHAnsi"/>
          <w:b/>
          <w:bCs/>
          <w:color w:val="000000"/>
          <w:sz w:val="24"/>
          <w:szCs w:val="24"/>
          <w:lang w:val="pl-PL"/>
        </w:rPr>
      </w:pPr>
    </w:p>
    <w:p w14:paraId="0339F58C" w14:textId="7233CBE6" w:rsidR="00A67174" w:rsidRPr="0076692C" w:rsidRDefault="00A67174" w:rsidP="0056070F">
      <w:pPr>
        <w:spacing w:after="0" w:line="252" w:lineRule="auto"/>
        <w:jc w:val="both"/>
        <w:rPr>
          <w:rFonts w:eastAsiaTheme="minorHAnsi" w:cstheme="minorHAnsi"/>
          <w:sz w:val="24"/>
          <w:szCs w:val="24"/>
          <w:lang w:val="pl-PL"/>
        </w:rPr>
      </w:pPr>
      <w:r w:rsidRPr="0076692C">
        <w:rPr>
          <w:rFonts w:cstheme="minorHAnsi"/>
          <w:b/>
          <w:bCs/>
          <w:color w:val="000000"/>
          <w:sz w:val="24"/>
          <w:szCs w:val="24"/>
          <w:lang w:val="pl-PL"/>
        </w:rPr>
        <w:t xml:space="preserve">Zuzanna </w:t>
      </w:r>
      <w:proofErr w:type="spellStart"/>
      <w:r w:rsidRPr="0076692C">
        <w:rPr>
          <w:rFonts w:cstheme="minorHAnsi"/>
          <w:b/>
          <w:bCs/>
          <w:color w:val="000000"/>
          <w:sz w:val="24"/>
          <w:szCs w:val="24"/>
          <w:lang w:val="pl-PL"/>
        </w:rPr>
        <w:t>Sawejko</w:t>
      </w:r>
      <w:proofErr w:type="spellEnd"/>
      <w:r w:rsidRPr="0076692C">
        <w:rPr>
          <w:rFonts w:cstheme="minorHAnsi"/>
          <w:b/>
          <w:bCs/>
          <w:color w:val="000000"/>
          <w:sz w:val="24"/>
          <w:szCs w:val="24"/>
          <w:lang w:val="pl-PL"/>
        </w:rPr>
        <w:t xml:space="preserve"> </w:t>
      </w:r>
    </w:p>
    <w:p w14:paraId="618DAB5D" w14:textId="77777777" w:rsidR="00A67174" w:rsidRPr="0076692C" w:rsidRDefault="00A67174" w:rsidP="0028430A">
      <w:pPr>
        <w:numPr>
          <w:ilvl w:val="0"/>
          <w:numId w:val="130"/>
        </w:numPr>
        <w:spacing w:after="0" w:line="257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Artykuł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naukowy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>               </w:t>
      </w:r>
    </w:p>
    <w:p w14:paraId="12F3EEC6" w14:textId="613279BB" w:rsidR="00A67174" w:rsidRPr="0076692C" w:rsidRDefault="00A67174" w:rsidP="0028430A">
      <w:pPr>
        <w:numPr>
          <w:ilvl w:val="0"/>
          <w:numId w:val="130"/>
        </w:numPr>
        <w:spacing w:after="0" w:line="235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r w:rsidRPr="0076692C">
        <w:rPr>
          <w:rFonts w:eastAsia="Times New Roman" w:cstheme="minorHAnsi"/>
          <w:color w:val="000000"/>
          <w:sz w:val="24"/>
          <w:szCs w:val="24"/>
        </w:rPr>
        <w:t xml:space="preserve">Gender as a factor </w:t>
      </w:r>
      <w:r w:rsidR="004C677E" w:rsidRPr="0076692C">
        <w:rPr>
          <w:rFonts w:eastAsia="Times New Roman" w:cstheme="minorHAnsi"/>
          <w:color w:val="000000"/>
          <w:sz w:val="24"/>
          <w:szCs w:val="24"/>
        </w:rPr>
        <w:t>influencing</w:t>
      </w:r>
      <w:r w:rsidRPr="0076692C">
        <w:rPr>
          <w:rFonts w:eastAsia="Times New Roman" w:cstheme="minorHAnsi"/>
          <w:color w:val="000000"/>
          <w:sz w:val="24"/>
          <w:szCs w:val="24"/>
        </w:rPr>
        <w:t xml:space="preserve"> the frequency of meat and fish consumption in young adults. </w:t>
      </w: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Roczniki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 xml:space="preserve"> PZH 2023</w:t>
      </w:r>
    </w:p>
    <w:p w14:paraId="331BE032" w14:textId="77777777" w:rsidR="00A67174" w:rsidRPr="0076692C" w:rsidRDefault="00A67174" w:rsidP="0028430A">
      <w:pPr>
        <w:numPr>
          <w:ilvl w:val="0"/>
          <w:numId w:val="130"/>
        </w:numPr>
        <w:spacing w:after="0" w:line="235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r w:rsidRPr="0076692C">
        <w:rPr>
          <w:rFonts w:eastAsia="Times New Roman" w:cstheme="minorHAnsi"/>
          <w:color w:val="000000"/>
          <w:sz w:val="24"/>
          <w:szCs w:val="24"/>
          <w:lang w:val="pl-PL"/>
        </w:rPr>
        <w:t xml:space="preserve">Dr inż. Joanna Frąckiewicz, Dr Anna Ciecierska, Dr hab. </w:t>
      </w: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Małgorzata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76692C">
        <w:rPr>
          <w:rFonts w:eastAsia="Times New Roman" w:cstheme="minorHAnsi"/>
          <w:color w:val="000000"/>
          <w:sz w:val="24"/>
          <w:szCs w:val="24"/>
        </w:rPr>
        <w:t>Drywień</w:t>
      </w:r>
      <w:proofErr w:type="spellEnd"/>
      <w:r w:rsidRPr="0076692C">
        <w:rPr>
          <w:rFonts w:eastAsia="Times New Roman" w:cstheme="minorHAnsi"/>
          <w:color w:val="000000"/>
          <w:sz w:val="24"/>
          <w:szCs w:val="24"/>
        </w:rPr>
        <w:t>, prof. SGGW </w:t>
      </w:r>
    </w:p>
    <w:p w14:paraId="1EFD3054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7888C928" w14:textId="43AB5589" w:rsidR="00DB6033" w:rsidRPr="0076692C" w:rsidRDefault="00DB6033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6692C">
        <w:rPr>
          <w:rFonts w:cstheme="minorHAnsi"/>
          <w:b/>
          <w:bCs/>
          <w:sz w:val="24"/>
          <w:szCs w:val="24"/>
        </w:rPr>
        <w:t>Weronika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Wilczek</w:t>
      </w:r>
      <w:proofErr w:type="spellEnd"/>
      <w:r w:rsidRPr="0076692C">
        <w:rPr>
          <w:rFonts w:cstheme="minorHAnsi"/>
          <w:b/>
          <w:bCs/>
          <w:sz w:val="24"/>
          <w:szCs w:val="24"/>
        </w:rPr>
        <w:t> </w:t>
      </w:r>
    </w:p>
    <w:p w14:paraId="3299EF34" w14:textId="77777777" w:rsidR="00DB6033" w:rsidRPr="0076692C" w:rsidRDefault="00DB6033" w:rsidP="0056070F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Rozdział w monografii</w:t>
      </w:r>
    </w:p>
    <w:p w14:paraId="567A787A" w14:textId="69F5404C" w:rsidR="00DB6033" w:rsidRPr="0076692C" w:rsidRDefault="00DB6033" w:rsidP="0056070F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Seniorzy na rynku usług gastronomicznych w monografii Partnerstwo instytucjonalne w kształtowaniu </w:t>
      </w:r>
      <w:proofErr w:type="spellStart"/>
      <w:r w:rsidRPr="0076692C">
        <w:rPr>
          <w:rFonts w:cstheme="minorHAnsi"/>
          <w:sz w:val="24"/>
          <w:szCs w:val="24"/>
          <w:lang w:val="pl-PL"/>
        </w:rPr>
        <w:t>zachowań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żywieniowych w trosce o zdrowie publiczne, SGGW, Warszawa, 2023</w:t>
      </w:r>
    </w:p>
    <w:p w14:paraId="2D93511E" w14:textId="1E6F5611" w:rsidR="00DB6033" w:rsidRPr="0076692C" w:rsidRDefault="00DB6033" w:rsidP="0056070F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inż.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Białecka-Dębek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</w:t>
      </w:r>
    </w:p>
    <w:p w14:paraId="5F00F73F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4885AD1B" w14:textId="48221809" w:rsidR="007868A7" w:rsidRPr="0076692C" w:rsidRDefault="007868A7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76692C">
        <w:rPr>
          <w:rFonts w:cstheme="minorHAnsi"/>
          <w:b/>
          <w:bCs/>
          <w:sz w:val="24"/>
          <w:szCs w:val="24"/>
        </w:rPr>
        <w:t xml:space="preserve">Julia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Momot</w:t>
      </w:r>
      <w:proofErr w:type="spellEnd"/>
    </w:p>
    <w:p w14:paraId="4C6F6E30" w14:textId="18A44863" w:rsidR="007868A7" w:rsidRPr="0076692C" w:rsidRDefault="007868A7" w:rsidP="0056070F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4BA9954" w14:textId="77777777" w:rsidR="007868A7" w:rsidRPr="0076692C" w:rsidRDefault="007868A7" w:rsidP="0056070F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</w:rPr>
        <w:t xml:space="preserve">Assessment of caffeine intake from food and beverage sources among young women </w:t>
      </w:r>
      <w:proofErr w:type="spellStart"/>
      <w:r w:rsidRPr="0076692C">
        <w:rPr>
          <w:rFonts w:cstheme="minorHAnsi"/>
          <w:sz w:val="24"/>
          <w:szCs w:val="24"/>
        </w:rPr>
        <w:t>Postępy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Techniki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Przetwórstwa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Spożywczego</w:t>
      </w:r>
      <w:proofErr w:type="spellEnd"/>
      <w:r w:rsidRPr="0076692C">
        <w:rPr>
          <w:rFonts w:cstheme="minorHAnsi"/>
          <w:sz w:val="24"/>
          <w:szCs w:val="24"/>
        </w:rPr>
        <w:t xml:space="preserve">, 2022, vol. 32/60, </w:t>
      </w:r>
      <w:proofErr w:type="spellStart"/>
      <w:r w:rsidRPr="0076692C">
        <w:rPr>
          <w:rFonts w:cstheme="minorHAnsi"/>
          <w:sz w:val="24"/>
          <w:szCs w:val="24"/>
        </w:rPr>
        <w:t>nr</w:t>
      </w:r>
      <w:proofErr w:type="spellEnd"/>
      <w:r w:rsidRPr="0076692C">
        <w:rPr>
          <w:rFonts w:cstheme="minorHAnsi"/>
          <w:sz w:val="24"/>
          <w:szCs w:val="24"/>
        </w:rPr>
        <w:t xml:space="preserve"> 1, s.113-121.</w:t>
      </w:r>
    </w:p>
    <w:p w14:paraId="54A9434D" w14:textId="6F659A34" w:rsidR="00B77F09" w:rsidRPr="0076692C" w:rsidRDefault="007868A7" w:rsidP="0056070F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5993D425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28B070F8" w14:textId="431A0DE5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6692C">
        <w:rPr>
          <w:rFonts w:cstheme="minorHAnsi"/>
          <w:b/>
          <w:bCs/>
          <w:sz w:val="24"/>
          <w:szCs w:val="24"/>
        </w:rPr>
        <w:t>Justyna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Wielgosz Anna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Sobolewska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</w:t>
      </w:r>
      <w:r w:rsidRPr="0076692C">
        <w:rPr>
          <w:rFonts w:cstheme="minorHAnsi"/>
          <w:b/>
          <w:bCs/>
          <w:sz w:val="24"/>
          <w:szCs w:val="24"/>
        </w:rPr>
        <w:tab/>
      </w:r>
    </w:p>
    <w:p w14:paraId="28CD05A2" w14:textId="77777777" w:rsidR="00F012EB" w:rsidRPr="0076692C" w:rsidRDefault="00F012EB" w:rsidP="0056070F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 z </w:t>
      </w:r>
      <w:proofErr w:type="spellStart"/>
      <w:r w:rsidRPr="0076692C">
        <w:rPr>
          <w:rFonts w:cstheme="minorHAnsi"/>
          <w:sz w:val="24"/>
          <w:szCs w:val="24"/>
        </w:rPr>
        <w:t>listy</w:t>
      </w:r>
      <w:proofErr w:type="spellEnd"/>
      <w:r w:rsidRPr="0076692C">
        <w:rPr>
          <w:rFonts w:cstheme="minorHAnsi"/>
          <w:sz w:val="24"/>
          <w:szCs w:val="24"/>
        </w:rPr>
        <w:t xml:space="preserve"> JCR</w:t>
      </w:r>
      <w:r w:rsidRPr="0076692C">
        <w:rPr>
          <w:rFonts w:cstheme="minorHAnsi"/>
          <w:sz w:val="24"/>
          <w:szCs w:val="24"/>
        </w:rPr>
        <w:tab/>
      </w:r>
    </w:p>
    <w:p w14:paraId="1AB4C8FC" w14:textId="77777777" w:rsidR="00F012EB" w:rsidRPr="0076692C" w:rsidRDefault="00F012EB" w:rsidP="0056070F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</w:rPr>
        <w:t xml:space="preserve">Influence of the somatotype on intake of energy and nutrients in women.  Anthropological Notebooks, 2016, 22, 3, 147-157. </w:t>
      </w:r>
      <w:r w:rsidRPr="0076692C">
        <w:rPr>
          <w:rFonts w:cstheme="minorHAnsi"/>
          <w:sz w:val="24"/>
          <w:szCs w:val="24"/>
        </w:rPr>
        <w:tab/>
      </w:r>
    </w:p>
    <w:p w14:paraId="74232CA5" w14:textId="5C5DEF5E" w:rsidR="00F012EB" w:rsidRPr="0076692C" w:rsidRDefault="00F012EB" w:rsidP="0056070F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</w:t>
      </w:r>
    </w:p>
    <w:p w14:paraId="51F4CE55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37A85C6" w14:textId="173E73FF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76692C">
        <w:rPr>
          <w:rFonts w:cstheme="minorHAnsi"/>
          <w:b/>
          <w:bCs/>
          <w:sz w:val="24"/>
          <w:szCs w:val="24"/>
        </w:rPr>
        <w:t xml:space="preserve">Marta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Kowalczyk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Aneta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Umecka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</w:t>
      </w:r>
      <w:r w:rsidRPr="0076692C">
        <w:rPr>
          <w:rFonts w:cstheme="minorHAnsi"/>
          <w:b/>
          <w:bCs/>
          <w:sz w:val="24"/>
          <w:szCs w:val="24"/>
        </w:rPr>
        <w:tab/>
      </w:r>
    </w:p>
    <w:p w14:paraId="50BE97C4" w14:textId="77777777" w:rsidR="00F012EB" w:rsidRPr="0076692C" w:rsidRDefault="00F012EB" w:rsidP="0056070F">
      <w:pPr>
        <w:pStyle w:val="Akapitzlist"/>
        <w:numPr>
          <w:ilvl w:val="0"/>
          <w:numId w:val="9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 z </w:t>
      </w:r>
      <w:proofErr w:type="spellStart"/>
      <w:r w:rsidRPr="0076692C">
        <w:rPr>
          <w:rFonts w:cstheme="minorHAnsi"/>
          <w:sz w:val="24"/>
          <w:szCs w:val="24"/>
        </w:rPr>
        <w:t>listy</w:t>
      </w:r>
      <w:proofErr w:type="spellEnd"/>
      <w:r w:rsidRPr="0076692C">
        <w:rPr>
          <w:rFonts w:cstheme="minorHAnsi"/>
          <w:sz w:val="24"/>
          <w:szCs w:val="24"/>
        </w:rPr>
        <w:t xml:space="preserve"> JCR</w:t>
      </w:r>
      <w:r w:rsidRPr="0076692C">
        <w:rPr>
          <w:rFonts w:cstheme="minorHAnsi"/>
          <w:sz w:val="24"/>
          <w:szCs w:val="24"/>
        </w:rPr>
        <w:tab/>
      </w:r>
    </w:p>
    <w:p w14:paraId="05D4AF50" w14:textId="77777777" w:rsidR="00F012EB" w:rsidRPr="0076692C" w:rsidRDefault="00F012EB" w:rsidP="0056070F">
      <w:pPr>
        <w:pStyle w:val="Akapitzlist"/>
        <w:numPr>
          <w:ilvl w:val="0"/>
          <w:numId w:val="91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</w:rPr>
        <w:t>The relationship of somatotype with the consumption of selected cereal and dairy products. Anthropological Notebooks 2017, 23(2): 39-49.</w:t>
      </w:r>
      <w:r w:rsidRPr="0076692C">
        <w:rPr>
          <w:rFonts w:cstheme="minorHAnsi"/>
          <w:sz w:val="24"/>
          <w:szCs w:val="24"/>
        </w:rPr>
        <w:tab/>
      </w:r>
    </w:p>
    <w:p w14:paraId="0474BBFE" w14:textId="3AD12DBE" w:rsidR="00F012EB" w:rsidRPr="0076692C" w:rsidRDefault="00F012EB" w:rsidP="0056070F">
      <w:pPr>
        <w:pStyle w:val="Akapitzlist"/>
        <w:numPr>
          <w:ilvl w:val="0"/>
          <w:numId w:val="9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SGGW, dr inż. Joanna Frąckiewicz</w:t>
      </w:r>
    </w:p>
    <w:p w14:paraId="0A9E5701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0B1C746" w14:textId="379C84C5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Anna Nadolna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83BAD5D" w14:textId="68B4F1EC" w:rsidR="00F012EB" w:rsidRPr="0076692C" w:rsidRDefault="00F012EB" w:rsidP="0056070F">
      <w:pPr>
        <w:pStyle w:val="Akapitzlist"/>
        <w:numPr>
          <w:ilvl w:val="0"/>
          <w:numId w:val="9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7213C19" w14:textId="77777777" w:rsidR="00F012EB" w:rsidRPr="0076692C" w:rsidRDefault="00F012EB" w:rsidP="0056070F">
      <w:pPr>
        <w:pStyle w:val="Akapitzlist"/>
        <w:numPr>
          <w:ilvl w:val="0"/>
          <w:numId w:val="9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Ocena spożycia wód butelkowanych jako źródła wybranych składników mineralnych wśród młodzieży akademickiej. Roczniki PZH, 2012, 63(3), 347-352.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D5CB11B" w14:textId="3476A83F" w:rsidR="00F012EB" w:rsidRPr="0076692C" w:rsidRDefault="00F012EB" w:rsidP="0056070F">
      <w:pPr>
        <w:pStyle w:val="Akapitzlist"/>
        <w:numPr>
          <w:ilvl w:val="0"/>
          <w:numId w:val="9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</w:t>
      </w:r>
    </w:p>
    <w:p w14:paraId="7F83AC47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2DFA475" w14:textId="777C883E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Jakub Dźwigała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CC6E7F0" w14:textId="12B55DE4" w:rsidR="00F012EB" w:rsidRPr="0076692C" w:rsidRDefault="00F012EB" w:rsidP="0056070F">
      <w:pPr>
        <w:pStyle w:val="Akapitzlist"/>
        <w:numPr>
          <w:ilvl w:val="0"/>
          <w:numId w:val="9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D539D1C" w14:textId="77777777" w:rsidR="00F012EB" w:rsidRPr="0076692C" w:rsidRDefault="00F012EB" w:rsidP="0056070F">
      <w:pPr>
        <w:pStyle w:val="Akapitzlist"/>
        <w:numPr>
          <w:ilvl w:val="0"/>
          <w:numId w:val="9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>Znaczenie aminokwasów rozgałęzionych w żywieniu człowieka oraz profilaktyce i przebiegu niektórych chorób. Medycyna Ogólna i Nauki o Zdrowiu, 2013, 19(3), 233–238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8030445" w14:textId="45BC8BFF" w:rsidR="00F012EB" w:rsidRPr="0076692C" w:rsidRDefault="00F012EB" w:rsidP="0056070F">
      <w:pPr>
        <w:pStyle w:val="Akapitzlist"/>
        <w:numPr>
          <w:ilvl w:val="0"/>
          <w:numId w:val="9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</w:t>
      </w:r>
    </w:p>
    <w:p w14:paraId="1E508044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1728DC4" w14:textId="79752670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76692C">
        <w:rPr>
          <w:rFonts w:cstheme="minorHAnsi"/>
          <w:b/>
          <w:bCs/>
          <w:sz w:val="24"/>
          <w:szCs w:val="24"/>
        </w:rPr>
        <w:t xml:space="preserve">Joanna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Gadek</w:t>
      </w:r>
      <w:proofErr w:type="spellEnd"/>
      <w:r w:rsidRPr="0076692C">
        <w:rPr>
          <w:rFonts w:cstheme="minorHAnsi"/>
          <w:b/>
          <w:bCs/>
          <w:sz w:val="24"/>
          <w:szCs w:val="24"/>
        </w:rPr>
        <w:tab/>
      </w:r>
    </w:p>
    <w:p w14:paraId="2A1C4F5C" w14:textId="77777777" w:rsidR="00F012EB" w:rsidRPr="0076692C" w:rsidRDefault="00F012EB" w:rsidP="0056070F">
      <w:pPr>
        <w:pStyle w:val="Akapitzlist"/>
        <w:numPr>
          <w:ilvl w:val="0"/>
          <w:numId w:val="9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4BC30535" w14:textId="77777777" w:rsidR="00F012EB" w:rsidRPr="0076692C" w:rsidRDefault="00F012EB" w:rsidP="0056070F">
      <w:pPr>
        <w:pStyle w:val="Akapitzlist"/>
        <w:numPr>
          <w:ilvl w:val="0"/>
          <w:numId w:val="94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</w:rPr>
        <w:t xml:space="preserve">Effect of prebiotic and storage time on thiamine and riboflavin content in the milk drinks fermented by Lactobacillus </w:t>
      </w:r>
      <w:proofErr w:type="spellStart"/>
      <w:r w:rsidRPr="0076692C">
        <w:rPr>
          <w:rFonts w:cstheme="minorHAnsi"/>
          <w:sz w:val="24"/>
          <w:szCs w:val="24"/>
        </w:rPr>
        <w:t>casei</w:t>
      </w:r>
      <w:proofErr w:type="spellEnd"/>
      <w:r w:rsidRPr="0076692C">
        <w:rPr>
          <w:rFonts w:cstheme="minorHAnsi"/>
          <w:sz w:val="24"/>
          <w:szCs w:val="24"/>
        </w:rPr>
        <w:t xml:space="preserve"> KNE-1. </w:t>
      </w:r>
      <w:proofErr w:type="spellStart"/>
      <w:r w:rsidRPr="0076692C">
        <w:rPr>
          <w:rFonts w:cstheme="minorHAnsi"/>
          <w:sz w:val="24"/>
          <w:szCs w:val="24"/>
        </w:rPr>
        <w:t>Rocz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Państw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Zakł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Hig</w:t>
      </w:r>
      <w:proofErr w:type="spellEnd"/>
      <w:r w:rsidRPr="0076692C">
        <w:rPr>
          <w:rFonts w:cstheme="minorHAnsi"/>
          <w:sz w:val="24"/>
          <w:szCs w:val="24"/>
        </w:rPr>
        <w:t xml:space="preserve">, 2015;66(4):373-377. </w:t>
      </w:r>
      <w:r w:rsidRPr="0076692C">
        <w:rPr>
          <w:rFonts w:cstheme="minorHAnsi"/>
          <w:sz w:val="24"/>
          <w:szCs w:val="24"/>
        </w:rPr>
        <w:tab/>
      </w:r>
    </w:p>
    <w:p w14:paraId="66C78C07" w14:textId="1B1D3D3D" w:rsidR="00F012EB" w:rsidRPr="0076692C" w:rsidRDefault="00F012EB" w:rsidP="0056070F">
      <w:pPr>
        <w:pStyle w:val="Akapitzlist"/>
        <w:numPr>
          <w:ilvl w:val="0"/>
          <w:numId w:val="9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</w:t>
      </w:r>
    </w:p>
    <w:p w14:paraId="138F4EC8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8CC9F2F" w14:textId="115561A2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6692C">
        <w:rPr>
          <w:rFonts w:cstheme="minorHAnsi"/>
          <w:b/>
          <w:bCs/>
          <w:sz w:val="24"/>
          <w:szCs w:val="24"/>
        </w:rPr>
        <w:t>Jagoda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Podkowska</w:t>
      </w:r>
      <w:proofErr w:type="spellEnd"/>
      <w:r w:rsidRPr="0076692C">
        <w:rPr>
          <w:rFonts w:cstheme="minorHAnsi"/>
          <w:b/>
          <w:bCs/>
          <w:sz w:val="24"/>
          <w:szCs w:val="24"/>
        </w:rPr>
        <w:tab/>
      </w:r>
    </w:p>
    <w:p w14:paraId="31FCBA48" w14:textId="77777777" w:rsidR="00F012EB" w:rsidRPr="0076692C" w:rsidRDefault="00F012EB" w:rsidP="0056070F">
      <w:pPr>
        <w:pStyle w:val="Akapitzlist"/>
        <w:numPr>
          <w:ilvl w:val="0"/>
          <w:numId w:val="95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0F035197" w14:textId="77777777" w:rsidR="00F012EB" w:rsidRPr="0076692C" w:rsidRDefault="00F012EB" w:rsidP="0056070F">
      <w:pPr>
        <w:pStyle w:val="Akapitzlist"/>
        <w:numPr>
          <w:ilvl w:val="0"/>
          <w:numId w:val="95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</w:rPr>
        <w:t xml:space="preserve">Consumption of black and green teas as a dietary source of polyphenols in Polish inhabitants of the Mazovian region. </w:t>
      </w:r>
      <w:proofErr w:type="spellStart"/>
      <w:r w:rsidRPr="0076692C">
        <w:rPr>
          <w:rFonts w:cstheme="minorHAnsi"/>
          <w:sz w:val="24"/>
          <w:szCs w:val="24"/>
        </w:rPr>
        <w:t>Roczniki</w:t>
      </w:r>
      <w:proofErr w:type="spellEnd"/>
      <w:r w:rsidRPr="0076692C">
        <w:rPr>
          <w:rFonts w:cstheme="minorHAnsi"/>
          <w:sz w:val="24"/>
          <w:szCs w:val="24"/>
        </w:rPr>
        <w:t xml:space="preserve"> PZH 2015, 66(1):35-38.</w:t>
      </w:r>
      <w:r w:rsidRPr="0076692C">
        <w:rPr>
          <w:rFonts w:cstheme="minorHAnsi"/>
          <w:sz w:val="24"/>
          <w:szCs w:val="24"/>
        </w:rPr>
        <w:tab/>
      </w:r>
    </w:p>
    <w:p w14:paraId="1053D4E4" w14:textId="47833133" w:rsidR="00F012EB" w:rsidRPr="0076692C" w:rsidRDefault="00F012EB" w:rsidP="0056070F">
      <w:pPr>
        <w:pStyle w:val="Akapitzlist"/>
        <w:numPr>
          <w:ilvl w:val="0"/>
          <w:numId w:val="9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</w:t>
      </w:r>
    </w:p>
    <w:p w14:paraId="2CE3799B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005749A" w14:textId="7BCE1AB5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6692C">
        <w:rPr>
          <w:rFonts w:cstheme="minorHAnsi"/>
          <w:b/>
          <w:bCs/>
          <w:sz w:val="24"/>
          <w:szCs w:val="24"/>
        </w:rPr>
        <w:t>Katarzyna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Galon</w:t>
      </w:r>
      <w:proofErr w:type="spellEnd"/>
      <w:r w:rsidRPr="0076692C">
        <w:rPr>
          <w:rFonts w:cstheme="minorHAnsi"/>
          <w:b/>
          <w:bCs/>
          <w:sz w:val="24"/>
          <w:szCs w:val="24"/>
        </w:rPr>
        <w:tab/>
      </w:r>
    </w:p>
    <w:p w14:paraId="463D7C11" w14:textId="77777777" w:rsidR="00F012EB" w:rsidRPr="0076692C" w:rsidRDefault="00F012EB" w:rsidP="0056070F">
      <w:pPr>
        <w:pStyle w:val="Akapitzlist"/>
        <w:numPr>
          <w:ilvl w:val="0"/>
          <w:numId w:val="96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47F2113F" w14:textId="77777777" w:rsidR="00F012EB" w:rsidRPr="0076692C" w:rsidRDefault="00F012EB" w:rsidP="0056070F">
      <w:pPr>
        <w:pStyle w:val="Akapitzlist"/>
        <w:numPr>
          <w:ilvl w:val="0"/>
          <w:numId w:val="9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</w:rPr>
        <w:t xml:space="preserve">Assessment of water intake from food and beverages by elderly in Poland.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Rocz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Panstw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Zakl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Hig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2016;67(4):399-408. 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B1AFB54" w14:textId="3FCD7443" w:rsidR="00F012EB" w:rsidRPr="0076692C" w:rsidRDefault="00F012EB" w:rsidP="0056070F">
      <w:pPr>
        <w:pStyle w:val="Akapitzlist"/>
        <w:numPr>
          <w:ilvl w:val="0"/>
          <w:numId w:val="9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</w:t>
      </w:r>
    </w:p>
    <w:p w14:paraId="46B05883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280FBC3" w14:textId="2568B9CE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Beata</w:t>
      </w:r>
      <w:r w:rsidR="008F6DF1" w:rsidRPr="0076692C">
        <w:rPr>
          <w:rFonts w:cstheme="minorHAnsi"/>
          <w:b/>
          <w:bCs/>
          <w:sz w:val="24"/>
          <w:szCs w:val="24"/>
          <w:lang w:val="pl-PL"/>
        </w:rPr>
        <w:t xml:space="preserve"> W</w:t>
      </w:r>
      <w:r w:rsidRPr="0076692C">
        <w:rPr>
          <w:rFonts w:cstheme="minorHAnsi"/>
          <w:b/>
          <w:bCs/>
          <w:sz w:val="24"/>
          <w:szCs w:val="24"/>
          <w:lang w:val="pl-PL"/>
        </w:rPr>
        <w:t>ażna Paulina Zielińska</w:t>
      </w:r>
      <w:r w:rsidR="00EB0D19" w:rsidRPr="0076692C">
        <w:rPr>
          <w:rFonts w:cstheme="minorHAnsi"/>
          <w:b/>
          <w:bCs/>
          <w:sz w:val="24"/>
          <w:szCs w:val="24"/>
          <w:lang w:val="pl-PL"/>
        </w:rPr>
        <w:t xml:space="preserve">, </w:t>
      </w:r>
      <w:r w:rsidRPr="0076692C">
        <w:rPr>
          <w:rFonts w:cstheme="minorHAnsi"/>
          <w:b/>
          <w:bCs/>
          <w:sz w:val="24"/>
          <w:szCs w:val="24"/>
          <w:lang w:val="pl-PL"/>
        </w:rPr>
        <w:t xml:space="preserve">Katarzyna Wójcik 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CFD49E7" w14:textId="77777777" w:rsidR="00F012EB" w:rsidRPr="0076692C" w:rsidRDefault="00F012EB" w:rsidP="0056070F">
      <w:pPr>
        <w:pStyle w:val="Akapitzlist"/>
        <w:numPr>
          <w:ilvl w:val="0"/>
          <w:numId w:val="97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6DD0076D" w14:textId="77777777" w:rsidR="00F012EB" w:rsidRPr="0076692C" w:rsidRDefault="00F012EB" w:rsidP="0056070F">
      <w:pPr>
        <w:pStyle w:val="Akapitzlist"/>
        <w:numPr>
          <w:ilvl w:val="0"/>
          <w:numId w:val="97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</w:rPr>
        <w:t xml:space="preserve">Somatotype, diet and nutritional status of woman. Anthropological Review 2017, 80(4), 393-404, DOI: 10.1515/anre-2017-0028  </w:t>
      </w:r>
      <w:r w:rsidRPr="0076692C">
        <w:rPr>
          <w:rFonts w:cstheme="minorHAnsi"/>
          <w:sz w:val="24"/>
          <w:szCs w:val="24"/>
        </w:rPr>
        <w:tab/>
      </w:r>
    </w:p>
    <w:p w14:paraId="58ED6F9F" w14:textId="397C19BB" w:rsidR="00F012EB" w:rsidRPr="0076692C" w:rsidRDefault="00F012EB" w:rsidP="0056070F">
      <w:pPr>
        <w:pStyle w:val="Akapitzlist"/>
        <w:numPr>
          <w:ilvl w:val="0"/>
          <w:numId w:val="9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SGGW; Dr hab. Magdalena Górnicka; Dr Joanna Frąckiewicz</w:t>
      </w:r>
    </w:p>
    <w:p w14:paraId="2CDC4665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70643439" w14:textId="3DACE50F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Natalia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Mikulak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 xml:space="preserve"> 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6709659" w14:textId="77777777" w:rsidR="00F012EB" w:rsidRPr="0076692C" w:rsidRDefault="00F012EB" w:rsidP="0056070F">
      <w:pPr>
        <w:pStyle w:val="Akapitzlist"/>
        <w:numPr>
          <w:ilvl w:val="0"/>
          <w:numId w:val="9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84BBFAD" w14:textId="7BD9CBCC" w:rsidR="00F012EB" w:rsidRPr="0076692C" w:rsidRDefault="00F012EB" w:rsidP="0056070F">
      <w:pPr>
        <w:pStyle w:val="Akapitzlist"/>
        <w:numPr>
          <w:ilvl w:val="0"/>
          <w:numId w:val="9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Częstotliwość spożycia owoców i warzyw wśród młodzieży gimnazjalnej. Konferencja: </w:t>
      </w:r>
      <w:proofErr w:type="spellStart"/>
      <w:r w:rsidRPr="0076692C">
        <w:rPr>
          <w:rFonts w:cstheme="minorHAnsi"/>
          <w:sz w:val="24"/>
          <w:szCs w:val="24"/>
          <w:lang w:val="pl-PL"/>
        </w:rPr>
        <w:t>Nutraceutyki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w zdrowiu i chorobie, Kraków, 05.12.2015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8EB3573" w14:textId="48448915" w:rsidR="00F012EB" w:rsidRPr="0076692C" w:rsidRDefault="00F012EB" w:rsidP="0056070F">
      <w:pPr>
        <w:pStyle w:val="Akapitzlist"/>
        <w:numPr>
          <w:ilvl w:val="0"/>
          <w:numId w:val="9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</w:t>
      </w:r>
    </w:p>
    <w:p w14:paraId="2A8C00AA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54BEE18" w14:textId="19855148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Joanna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Białorucka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 xml:space="preserve"> 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506250D" w14:textId="77777777" w:rsidR="00F012EB" w:rsidRPr="0076692C" w:rsidRDefault="00F012EB" w:rsidP="0056070F">
      <w:pPr>
        <w:pStyle w:val="Akapitzlist"/>
        <w:numPr>
          <w:ilvl w:val="0"/>
          <w:numId w:val="9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8058DF2" w14:textId="5924716D" w:rsidR="00F012EB" w:rsidRPr="0076692C" w:rsidRDefault="00F012EB" w:rsidP="0056070F">
      <w:pPr>
        <w:pStyle w:val="Akapitzlist"/>
        <w:numPr>
          <w:ilvl w:val="0"/>
          <w:numId w:val="9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Analiza spożycia produktów fermentowanych wśród kobiet. XXV Ogólnopolskie Sympozjum bromatologiczne, Warszawa-Józefów, 12-13.09.2016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136B7F3" w14:textId="17C83E2A" w:rsidR="00F012EB" w:rsidRPr="0076692C" w:rsidRDefault="00F012EB" w:rsidP="0056070F">
      <w:pPr>
        <w:pStyle w:val="Akapitzlist"/>
        <w:numPr>
          <w:ilvl w:val="0"/>
          <w:numId w:val="9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</w:t>
      </w:r>
    </w:p>
    <w:p w14:paraId="67A4FBEC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541711C" w14:textId="3F617C61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lastRenderedPageBreak/>
        <w:t>Beata Ważna Paulina Zielińska</w:t>
      </w:r>
      <w:r w:rsidR="00EB0D19" w:rsidRPr="0076692C">
        <w:rPr>
          <w:rFonts w:cstheme="minorHAnsi"/>
          <w:b/>
          <w:bCs/>
          <w:sz w:val="24"/>
          <w:szCs w:val="24"/>
          <w:lang w:val="pl-PL"/>
        </w:rPr>
        <w:t xml:space="preserve">, </w:t>
      </w:r>
      <w:r w:rsidRPr="0076692C">
        <w:rPr>
          <w:rFonts w:cstheme="minorHAnsi"/>
          <w:b/>
          <w:bCs/>
          <w:sz w:val="24"/>
          <w:szCs w:val="24"/>
          <w:lang w:val="pl-PL"/>
        </w:rPr>
        <w:t>Katarzyna Wójcik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84B3477" w14:textId="77777777" w:rsidR="00F012EB" w:rsidRPr="0076692C" w:rsidRDefault="00F012EB" w:rsidP="0056070F">
      <w:pPr>
        <w:pStyle w:val="Akapitzlist"/>
        <w:numPr>
          <w:ilvl w:val="0"/>
          <w:numId w:val="10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F7AE8F9" w14:textId="7517A1B7" w:rsidR="00F012EB" w:rsidRPr="0076692C" w:rsidRDefault="00F012EB" w:rsidP="0056070F">
      <w:pPr>
        <w:pStyle w:val="Akapitzlist"/>
        <w:numPr>
          <w:ilvl w:val="0"/>
          <w:numId w:val="10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Somatotyp a sposób żywienia i stan odżywienia kobiet.</w:t>
      </w:r>
      <w:r w:rsidR="00EB0D19" w:rsidRPr="0076692C">
        <w:rPr>
          <w:rFonts w:cstheme="minorHAnsi"/>
          <w:sz w:val="24"/>
          <w:szCs w:val="24"/>
          <w:lang w:val="pl-PL"/>
        </w:rPr>
        <w:t xml:space="preserve"> </w:t>
      </w:r>
      <w:r w:rsidRPr="0076692C">
        <w:rPr>
          <w:rFonts w:cstheme="minorHAnsi"/>
          <w:sz w:val="24"/>
          <w:szCs w:val="24"/>
          <w:lang w:val="pl-PL"/>
        </w:rPr>
        <w:t>XLVI Ogólnopolska Konferencja Naukowa Polskiego Towarzystwa Antropologicznego. Szczecin, 13-15 września 2017.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3534A01" w14:textId="5BD1A751" w:rsidR="00F012EB" w:rsidRPr="0076692C" w:rsidRDefault="00F012EB" w:rsidP="0056070F">
      <w:pPr>
        <w:pStyle w:val="Akapitzlist"/>
        <w:numPr>
          <w:ilvl w:val="0"/>
          <w:numId w:val="10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hab. Małgorzata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SGGW; Dr hab. Magdalena Górnicka; Dr Joanna Frąckiewicz</w:t>
      </w:r>
    </w:p>
    <w:p w14:paraId="42BFFB7A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E88049A" w14:textId="19ED6171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Jakubowski Sebastian,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Kielak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>-Biskupska Kamila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54BBC95" w14:textId="77777777" w:rsidR="00F012EB" w:rsidRPr="0076692C" w:rsidRDefault="00F012EB" w:rsidP="0056070F">
      <w:pPr>
        <w:pStyle w:val="Akapitzlist"/>
        <w:numPr>
          <w:ilvl w:val="0"/>
          <w:numId w:val="10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 z listy JCR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D982DC4" w14:textId="13253415" w:rsidR="00F012EB" w:rsidRPr="0076692C" w:rsidRDefault="00F012EB" w:rsidP="0056070F">
      <w:pPr>
        <w:pStyle w:val="Akapitzlist"/>
        <w:numPr>
          <w:ilvl w:val="0"/>
          <w:numId w:val="10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t>Sicińska</w:t>
      </w:r>
      <w:proofErr w:type="spellEnd"/>
      <w:r w:rsidRPr="0076692C">
        <w:rPr>
          <w:rFonts w:cstheme="minorHAnsi"/>
          <w:sz w:val="24"/>
          <w:szCs w:val="24"/>
        </w:rPr>
        <w:t xml:space="preserve"> E., </w:t>
      </w:r>
      <w:proofErr w:type="spellStart"/>
      <w:r w:rsidRPr="0076692C">
        <w:rPr>
          <w:rFonts w:cstheme="minorHAnsi"/>
          <w:sz w:val="24"/>
          <w:szCs w:val="24"/>
        </w:rPr>
        <w:t>Pietruszka</w:t>
      </w:r>
      <w:proofErr w:type="spellEnd"/>
      <w:r w:rsidRPr="0076692C">
        <w:rPr>
          <w:rFonts w:cstheme="minorHAnsi"/>
          <w:sz w:val="24"/>
          <w:szCs w:val="24"/>
        </w:rPr>
        <w:t xml:space="preserve"> B., </w:t>
      </w:r>
      <w:proofErr w:type="spellStart"/>
      <w:r w:rsidRPr="0076692C">
        <w:rPr>
          <w:rFonts w:cstheme="minorHAnsi"/>
          <w:sz w:val="24"/>
          <w:szCs w:val="24"/>
        </w:rPr>
        <w:t>Januszko</w:t>
      </w:r>
      <w:proofErr w:type="spellEnd"/>
      <w:r w:rsidRPr="0076692C">
        <w:rPr>
          <w:rFonts w:cstheme="minorHAnsi"/>
          <w:sz w:val="24"/>
          <w:szCs w:val="24"/>
        </w:rPr>
        <w:t xml:space="preserve"> O., </w:t>
      </w:r>
      <w:proofErr w:type="spellStart"/>
      <w:r w:rsidRPr="0076692C">
        <w:rPr>
          <w:rFonts w:cstheme="minorHAnsi"/>
          <w:sz w:val="24"/>
          <w:szCs w:val="24"/>
        </w:rPr>
        <w:t>Jakubowski</w:t>
      </w:r>
      <w:proofErr w:type="spellEnd"/>
      <w:r w:rsidRPr="0076692C">
        <w:rPr>
          <w:rFonts w:cstheme="minorHAnsi"/>
          <w:sz w:val="24"/>
          <w:szCs w:val="24"/>
        </w:rPr>
        <w:t xml:space="preserve"> S., </w:t>
      </w:r>
      <w:proofErr w:type="spellStart"/>
      <w:r w:rsidRPr="0076692C">
        <w:rPr>
          <w:rFonts w:cstheme="minorHAnsi"/>
          <w:sz w:val="24"/>
          <w:szCs w:val="24"/>
        </w:rPr>
        <w:t>Kielak-Biskupska</w:t>
      </w:r>
      <w:proofErr w:type="spellEnd"/>
      <w:r w:rsidRPr="0076692C">
        <w:rPr>
          <w:rFonts w:cstheme="minorHAnsi"/>
          <w:sz w:val="24"/>
          <w:szCs w:val="24"/>
        </w:rPr>
        <w:t xml:space="preserve"> K., Rolf K., </w:t>
      </w:r>
      <w:proofErr w:type="spellStart"/>
      <w:r w:rsidRPr="0076692C">
        <w:rPr>
          <w:rFonts w:cstheme="minorHAnsi"/>
          <w:sz w:val="24"/>
          <w:szCs w:val="24"/>
        </w:rPr>
        <w:t>Kałuża</w:t>
      </w:r>
      <w:proofErr w:type="spellEnd"/>
      <w:r w:rsidRPr="0076692C">
        <w:rPr>
          <w:rFonts w:cstheme="minorHAnsi"/>
          <w:sz w:val="24"/>
          <w:szCs w:val="24"/>
        </w:rPr>
        <w:t xml:space="preserve"> J.: Intake of vitamins and minerals from voluntarily fortified foods and/or dietary supplements in school adolescents in Central-Eastern Poland.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Frontiers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in Public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Health</w:t>
      </w:r>
      <w:proofErr w:type="spellEnd"/>
      <w:r w:rsidRPr="0076692C">
        <w:rPr>
          <w:rFonts w:cstheme="minorHAnsi"/>
          <w:sz w:val="24"/>
          <w:szCs w:val="24"/>
          <w:lang w:val="pl-PL"/>
        </w:rPr>
        <w:t>, 2020,8,1-11. DOI:10.3389/fpubh.2020.504015</w:t>
      </w:r>
    </w:p>
    <w:p w14:paraId="0220AC6C" w14:textId="77777777" w:rsidR="00F012EB" w:rsidRPr="0076692C" w:rsidRDefault="00F012EB" w:rsidP="0056070F">
      <w:pPr>
        <w:pStyle w:val="Akapitzlist"/>
        <w:numPr>
          <w:ilvl w:val="0"/>
          <w:numId w:val="10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7BD30215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32110D7" w14:textId="5A1F3F7A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Kurek Katarzyna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6B9AB29" w14:textId="77777777" w:rsidR="00F012EB" w:rsidRPr="0076692C" w:rsidRDefault="00F012EB" w:rsidP="0056070F">
      <w:pPr>
        <w:pStyle w:val="Akapitzlist"/>
        <w:numPr>
          <w:ilvl w:val="0"/>
          <w:numId w:val="10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 z listy JCR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F542ECD" w14:textId="77777777" w:rsidR="00F012EB" w:rsidRPr="0076692C" w:rsidRDefault="00F012EB" w:rsidP="0056070F">
      <w:pPr>
        <w:pStyle w:val="Akapitzlist"/>
        <w:numPr>
          <w:ilvl w:val="0"/>
          <w:numId w:val="10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Sicińska</w:t>
      </w:r>
      <w:proofErr w:type="spellEnd"/>
      <w:r w:rsidRPr="0076692C">
        <w:rPr>
          <w:rFonts w:cstheme="minorHAnsi"/>
          <w:sz w:val="24"/>
          <w:szCs w:val="24"/>
        </w:rPr>
        <w:t xml:space="preserve"> E., </w:t>
      </w:r>
      <w:proofErr w:type="spellStart"/>
      <w:r w:rsidRPr="0076692C">
        <w:rPr>
          <w:rFonts w:cstheme="minorHAnsi"/>
          <w:sz w:val="24"/>
          <w:szCs w:val="24"/>
        </w:rPr>
        <w:t>Kałuża</w:t>
      </w:r>
      <w:proofErr w:type="spellEnd"/>
      <w:r w:rsidRPr="0076692C">
        <w:rPr>
          <w:rFonts w:cstheme="minorHAnsi"/>
          <w:sz w:val="24"/>
          <w:szCs w:val="24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</w:rPr>
        <w:t>Januszko</w:t>
      </w:r>
      <w:proofErr w:type="spellEnd"/>
      <w:r w:rsidRPr="0076692C">
        <w:rPr>
          <w:rFonts w:cstheme="minorHAnsi"/>
          <w:sz w:val="24"/>
          <w:szCs w:val="24"/>
        </w:rPr>
        <w:t xml:space="preserve"> O., </w:t>
      </w:r>
      <w:proofErr w:type="spellStart"/>
      <w:r w:rsidRPr="0076692C">
        <w:rPr>
          <w:rFonts w:cstheme="minorHAnsi"/>
          <w:sz w:val="24"/>
          <w:szCs w:val="24"/>
        </w:rPr>
        <w:t>Kurek</w:t>
      </w:r>
      <w:proofErr w:type="spellEnd"/>
      <w:r w:rsidRPr="0076692C">
        <w:rPr>
          <w:rFonts w:cstheme="minorHAnsi"/>
          <w:sz w:val="24"/>
          <w:szCs w:val="24"/>
        </w:rPr>
        <w:t xml:space="preserve"> K., Rolf K., </w:t>
      </w:r>
      <w:proofErr w:type="spellStart"/>
      <w:r w:rsidRPr="0076692C">
        <w:rPr>
          <w:rFonts w:cstheme="minorHAnsi"/>
          <w:sz w:val="24"/>
          <w:szCs w:val="24"/>
        </w:rPr>
        <w:t>Pietruszka</w:t>
      </w:r>
      <w:proofErr w:type="spellEnd"/>
      <w:r w:rsidRPr="0076692C">
        <w:rPr>
          <w:rFonts w:cstheme="minorHAnsi"/>
          <w:sz w:val="24"/>
          <w:szCs w:val="24"/>
        </w:rPr>
        <w:t xml:space="preserve"> B.: Intake of vitamins and minerals from voluntarily fortified foods in school children in Central-Eastern Poland. International Journal for Vitamin and Nutrition Research 2017, 87,  253-261. DOI: 10.1024/0300-9831/a000427.</w:t>
      </w:r>
      <w:r w:rsidRPr="0076692C">
        <w:rPr>
          <w:rFonts w:cstheme="minorHAnsi"/>
          <w:sz w:val="24"/>
          <w:szCs w:val="24"/>
        </w:rPr>
        <w:tab/>
      </w:r>
    </w:p>
    <w:p w14:paraId="3A835439" w14:textId="1BE806A8" w:rsidR="00F012EB" w:rsidRPr="0076692C" w:rsidRDefault="00F012EB" w:rsidP="0056070F">
      <w:pPr>
        <w:pStyle w:val="Akapitzlist"/>
        <w:numPr>
          <w:ilvl w:val="0"/>
          <w:numId w:val="10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Dr</w:t>
      </w:r>
      <w:proofErr w:type="spellEnd"/>
      <w:r w:rsidRPr="0076692C">
        <w:rPr>
          <w:rFonts w:cstheme="minorHAnsi"/>
          <w:sz w:val="24"/>
          <w:szCs w:val="24"/>
        </w:rPr>
        <w:t xml:space="preserve"> hab. </w:t>
      </w:r>
      <w:proofErr w:type="spellStart"/>
      <w:r w:rsidRPr="0076692C">
        <w:rPr>
          <w:rFonts w:cstheme="minorHAnsi"/>
          <w:sz w:val="24"/>
          <w:szCs w:val="24"/>
        </w:rPr>
        <w:t>Ewa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Sicińska</w:t>
      </w:r>
      <w:proofErr w:type="spellEnd"/>
    </w:p>
    <w:p w14:paraId="56A2E99F" w14:textId="77777777" w:rsidR="008F6DF1" w:rsidRPr="0076692C" w:rsidRDefault="008F6DF1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131431D3" w14:textId="6903ECDE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6692C">
        <w:rPr>
          <w:rFonts w:cstheme="minorHAnsi"/>
          <w:b/>
          <w:bCs/>
          <w:sz w:val="24"/>
          <w:szCs w:val="24"/>
        </w:rPr>
        <w:t>Masalska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Katarzyna</w:t>
      </w:r>
      <w:proofErr w:type="spellEnd"/>
      <w:r w:rsidRPr="0076692C">
        <w:rPr>
          <w:rFonts w:cstheme="minorHAnsi"/>
          <w:b/>
          <w:bCs/>
          <w:sz w:val="24"/>
          <w:szCs w:val="24"/>
        </w:rPr>
        <w:tab/>
      </w:r>
    </w:p>
    <w:p w14:paraId="7FD50CDD" w14:textId="77777777" w:rsidR="00F012EB" w:rsidRPr="0076692C" w:rsidRDefault="00F012EB" w:rsidP="0056070F">
      <w:pPr>
        <w:pStyle w:val="Akapitzlist"/>
        <w:numPr>
          <w:ilvl w:val="0"/>
          <w:numId w:val="103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704B9596" w14:textId="77777777" w:rsidR="00F012EB" w:rsidRPr="0076692C" w:rsidRDefault="00F012EB" w:rsidP="0056070F">
      <w:pPr>
        <w:pStyle w:val="Akapitzlist"/>
        <w:numPr>
          <w:ilvl w:val="0"/>
          <w:numId w:val="103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Sicińska</w:t>
      </w:r>
      <w:proofErr w:type="spellEnd"/>
      <w:r w:rsidRPr="0076692C">
        <w:rPr>
          <w:rFonts w:cstheme="minorHAnsi"/>
          <w:sz w:val="24"/>
          <w:szCs w:val="24"/>
        </w:rPr>
        <w:t xml:space="preserve"> E., </w:t>
      </w:r>
      <w:proofErr w:type="spellStart"/>
      <w:r w:rsidRPr="0076692C">
        <w:rPr>
          <w:rFonts w:cstheme="minorHAnsi"/>
          <w:sz w:val="24"/>
          <w:szCs w:val="24"/>
        </w:rPr>
        <w:t>Jeruszka-Bielak</w:t>
      </w:r>
      <w:proofErr w:type="spellEnd"/>
      <w:r w:rsidRPr="0076692C">
        <w:rPr>
          <w:rFonts w:cstheme="minorHAnsi"/>
          <w:sz w:val="24"/>
          <w:szCs w:val="24"/>
        </w:rPr>
        <w:t xml:space="preserve"> M., </w:t>
      </w:r>
      <w:proofErr w:type="spellStart"/>
      <w:r w:rsidRPr="0076692C">
        <w:rPr>
          <w:rFonts w:cstheme="minorHAnsi"/>
          <w:sz w:val="24"/>
          <w:szCs w:val="24"/>
        </w:rPr>
        <w:t>Masalska</w:t>
      </w:r>
      <w:proofErr w:type="spellEnd"/>
      <w:r w:rsidRPr="0076692C">
        <w:rPr>
          <w:rFonts w:cstheme="minorHAnsi"/>
          <w:sz w:val="24"/>
          <w:szCs w:val="24"/>
        </w:rPr>
        <w:t xml:space="preserve"> K., </w:t>
      </w:r>
      <w:proofErr w:type="spellStart"/>
      <w:r w:rsidRPr="0076692C">
        <w:rPr>
          <w:rFonts w:cstheme="minorHAnsi"/>
          <w:sz w:val="24"/>
          <w:szCs w:val="24"/>
        </w:rPr>
        <w:t>Wronowski</w:t>
      </w:r>
      <w:proofErr w:type="spellEnd"/>
      <w:r w:rsidRPr="0076692C">
        <w:rPr>
          <w:rFonts w:cstheme="minorHAnsi"/>
          <w:sz w:val="24"/>
          <w:szCs w:val="24"/>
        </w:rPr>
        <w:t xml:space="preserve"> S.: A survey of foodstuffs fortified with vitamins available on the market in Warsaw. </w:t>
      </w:r>
      <w:proofErr w:type="spellStart"/>
      <w:r w:rsidRPr="0076692C">
        <w:rPr>
          <w:rFonts w:cstheme="minorHAnsi"/>
          <w:sz w:val="24"/>
          <w:szCs w:val="24"/>
        </w:rPr>
        <w:t>Roczniki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Państwowego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Zakładu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Higieny</w:t>
      </w:r>
      <w:proofErr w:type="spellEnd"/>
      <w:r w:rsidRPr="0076692C">
        <w:rPr>
          <w:rFonts w:cstheme="minorHAnsi"/>
          <w:sz w:val="24"/>
          <w:szCs w:val="24"/>
        </w:rPr>
        <w:t xml:space="preserve"> 2013, 64(4), 293-298.</w:t>
      </w:r>
      <w:r w:rsidRPr="0076692C">
        <w:rPr>
          <w:rFonts w:cstheme="minorHAnsi"/>
          <w:sz w:val="24"/>
          <w:szCs w:val="24"/>
        </w:rPr>
        <w:tab/>
      </w:r>
    </w:p>
    <w:p w14:paraId="5B42CFE5" w14:textId="2B5B8009" w:rsidR="00F012EB" w:rsidRPr="0076692C" w:rsidRDefault="00F012EB" w:rsidP="0056070F">
      <w:pPr>
        <w:pStyle w:val="Akapitzlist"/>
        <w:numPr>
          <w:ilvl w:val="0"/>
          <w:numId w:val="103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Dr</w:t>
      </w:r>
      <w:proofErr w:type="spellEnd"/>
      <w:r w:rsidRPr="0076692C">
        <w:rPr>
          <w:rFonts w:cstheme="minorHAnsi"/>
          <w:sz w:val="24"/>
          <w:szCs w:val="24"/>
        </w:rPr>
        <w:t xml:space="preserve"> hab. </w:t>
      </w:r>
      <w:proofErr w:type="spellStart"/>
      <w:r w:rsidRPr="0076692C">
        <w:rPr>
          <w:rFonts w:cstheme="minorHAnsi"/>
          <w:sz w:val="24"/>
          <w:szCs w:val="24"/>
        </w:rPr>
        <w:t>Ewa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Sicińska</w:t>
      </w:r>
      <w:proofErr w:type="spellEnd"/>
    </w:p>
    <w:p w14:paraId="46F8F262" w14:textId="77777777" w:rsidR="00EB0D19" w:rsidRPr="0076692C" w:rsidRDefault="00EB0D19" w:rsidP="0056070F">
      <w:pPr>
        <w:spacing w:after="0"/>
        <w:jc w:val="both"/>
        <w:rPr>
          <w:rFonts w:cstheme="minorHAnsi"/>
          <w:sz w:val="24"/>
          <w:szCs w:val="24"/>
        </w:rPr>
      </w:pPr>
    </w:p>
    <w:p w14:paraId="5A04E0F0" w14:textId="0E073E97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6692C">
        <w:rPr>
          <w:rFonts w:cstheme="minorHAnsi"/>
          <w:b/>
          <w:bCs/>
          <w:sz w:val="24"/>
          <w:szCs w:val="24"/>
        </w:rPr>
        <w:t>Bojarska</w:t>
      </w:r>
      <w:proofErr w:type="spellEnd"/>
      <w:r w:rsidRPr="0076692C">
        <w:rPr>
          <w:rFonts w:cstheme="minorHAnsi"/>
          <w:b/>
          <w:bCs/>
          <w:sz w:val="24"/>
          <w:szCs w:val="24"/>
        </w:rPr>
        <w:t xml:space="preserve"> Karolina</w:t>
      </w:r>
      <w:r w:rsidRPr="0076692C">
        <w:rPr>
          <w:rFonts w:cstheme="minorHAnsi"/>
          <w:b/>
          <w:bCs/>
          <w:sz w:val="24"/>
          <w:szCs w:val="24"/>
        </w:rPr>
        <w:tab/>
      </w:r>
    </w:p>
    <w:p w14:paraId="2126552D" w14:textId="77777777" w:rsidR="00F012EB" w:rsidRPr="0076692C" w:rsidRDefault="00F012EB" w:rsidP="0056070F">
      <w:pPr>
        <w:pStyle w:val="Akapitzlist"/>
        <w:numPr>
          <w:ilvl w:val="0"/>
          <w:numId w:val="10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145A8920" w14:textId="77777777" w:rsidR="00F012EB" w:rsidRPr="0076692C" w:rsidRDefault="00F012EB" w:rsidP="0056070F">
      <w:pPr>
        <w:pStyle w:val="Akapitzlist"/>
        <w:numPr>
          <w:ilvl w:val="0"/>
          <w:numId w:val="10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t>Sicińska</w:t>
      </w:r>
      <w:proofErr w:type="spellEnd"/>
      <w:r w:rsidRPr="0076692C">
        <w:rPr>
          <w:rFonts w:cstheme="minorHAnsi"/>
          <w:sz w:val="24"/>
          <w:szCs w:val="24"/>
        </w:rPr>
        <w:t xml:space="preserve"> E., </w:t>
      </w:r>
      <w:proofErr w:type="spellStart"/>
      <w:r w:rsidRPr="0076692C">
        <w:rPr>
          <w:rFonts w:cstheme="minorHAnsi"/>
          <w:sz w:val="24"/>
          <w:szCs w:val="24"/>
        </w:rPr>
        <w:t>Bojarska</w:t>
      </w:r>
      <w:proofErr w:type="spellEnd"/>
      <w:r w:rsidRPr="0076692C">
        <w:rPr>
          <w:rFonts w:cstheme="minorHAnsi"/>
          <w:sz w:val="24"/>
          <w:szCs w:val="24"/>
        </w:rPr>
        <w:t xml:space="preserve"> K.: Intakes of folic acid from dietary supplements and fortified products in students. </w:t>
      </w:r>
      <w:r w:rsidRPr="0076692C">
        <w:rPr>
          <w:rFonts w:cstheme="minorHAnsi"/>
          <w:sz w:val="24"/>
          <w:szCs w:val="24"/>
          <w:lang w:val="pl-PL"/>
        </w:rPr>
        <w:t>Roczniki Państwowego Zakładu Higieny 2013, 64(1), 55-59.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D2E7615" w14:textId="569E5CCA" w:rsidR="00F012EB" w:rsidRPr="0076692C" w:rsidRDefault="00F012EB" w:rsidP="0056070F">
      <w:pPr>
        <w:pStyle w:val="Akapitzlist"/>
        <w:numPr>
          <w:ilvl w:val="0"/>
          <w:numId w:val="10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7CA0D0CE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6885CB1" w14:textId="6554ADEA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Chłodnicka Malwina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E4F38C5" w14:textId="77777777" w:rsidR="00F012EB" w:rsidRPr="0076692C" w:rsidRDefault="00F012EB" w:rsidP="0056070F">
      <w:pPr>
        <w:pStyle w:val="Akapitzlist"/>
        <w:numPr>
          <w:ilvl w:val="0"/>
          <w:numId w:val="10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76D3CB2" w14:textId="77777777" w:rsidR="00F012EB" w:rsidRPr="0076692C" w:rsidRDefault="00F012EB" w:rsidP="0056070F">
      <w:pPr>
        <w:pStyle w:val="Akapitzlist"/>
        <w:numPr>
          <w:ilvl w:val="0"/>
          <w:numId w:val="10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Sicińska E., Chłodnicka M.: Zbożowe produkty z całego ziarna w żywieniu studentów. Przemysł Spożywczy 2012, 12,12-15.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A74E110" w14:textId="5041CD49" w:rsidR="00F012EB" w:rsidRPr="0076692C" w:rsidRDefault="00F012EB" w:rsidP="0056070F">
      <w:pPr>
        <w:pStyle w:val="Akapitzlist"/>
        <w:numPr>
          <w:ilvl w:val="0"/>
          <w:numId w:val="10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4222166A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C828BD8" w14:textId="40777721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lastRenderedPageBreak/>
        <w:t>Wasik Monika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23770F8" w14:textId="77777777" w:rsidR="00F012EB" w:rsidRPr="0076692C" w:rsidRDefault="00F012EB" w:rsidP="0056070F">
      <w:pPr>
        <w:pStyle w:val="Akapitzlist"/>
        <w:numPr>
          <w:ilvl w:val="0"/>
          <w:numId w:val="10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0CE8E7C" w14:textId="77777777" w:rsidR="00F012EB" w:rsidRPr="0076692C" w:rsidRDefault="00F012EB" w:rsidP="0056070F">
      <w:pPr>
        <w:pStyle w:val="Akapitzlist"/>
        <w:numPr>
          <w:ilvl w:val="0"/>
          <w:numId w:val="10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Sicińska E., Wasik M.: Suplementy diety jako dodatkowe źródło kwasu foliowego. Bromatologia i Chemia Toksykologiczna 2012, 45(2), 152-158.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0EB100F" w14:textId="73F59E80" w:rsidR="00F012EB" w:rsidRPr="0076692C" w:rsidRDefault="00F012EB" w:rsidP="0056070F">
      <w:pPr>
        <w:pStyle w:val="Akapitzlist"/>
        <w:numPr>
          <w:ilvl w:val="0"/>
          <w:numId w:val="10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7B7FC6C2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147DD46" w14:textId="1AFD1E4A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Cholewa Małgorzata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1300DC4" w14:textId="77777777" w:rsidR="00F012EB" w:rsidRPr="0076692C" w:rsidRDefault="00F012EB" w:rsidP="0056070F">
      <w:pPr>
        <w:pStyle w:val="Akapitzlist"/>
        <w:numPr>
          <w:ilvl w:val="0"/>
          <w:numId w:val="10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7ACEF90" w14:textId="77777777" w:rsidR="00F012EB" w:rsidRPr="0076692C" w:rsidRDefault="00F012EB" w:rsidP="0056070F">
      <w:pPr>
        <w:pStyle w:val="Akapitzlist"/>
        <w:numPr>
          <w:ilvl w:val="0"/>
          <w:numId w:val="10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Sicińska E., Cholewa M.: Potrzeby i możliwości zwiększenia zawartości w diecie witaminy B12. Roczniki Państwowego Zakładu Higieny 2012, 63(1), 67-71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4D3E2D7" w14:textId="4FE462BE" w:rsidR="00F012EB" w:rsidRPr="0076692C" w:rsidRDefault="00F012EB" w:rsidP="0056070F">
      <w:pPr>
        <w:pStyle w:val="Akapitzlist"/>
        <w:numPr>
          <w:ilvl w:val="0"/>
          <w:numId w:val="10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3F2B9E7E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9342169" w14:textId="6FF9046C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Pelc Anna</w:t>
      </w:r>
    </w:p>
    <w:p w14:paraId="7FEA0590" w14:textId="77777777" w:rsidR="00F012EB" w:rsidRPr="0076692C" w:rsidRDefault="00F012EB" w:rsidP="0056070F">
      <w:pPr>
        <w:pStyle w:val="Akapitzlist"/>
        <w:numPr>
          <w:ilvl w:val="0"/>
          <w:numId w:val="10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FBCC8CD" w14:textId="77777777" w:rsidR="00EB0D19" w:rsidRPr="0076692C" w:rsidRDefault="00F012EB" w:rsidP="0056070F">
      <w:pPr>
        <w:pStyle w:val="Akapitzlist"/>
        <w:numPr>
          <w:ilvl w:val="0"/>
          <w:numId w:val="10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Sicińska E., Pelc A.: Produkty wzbogacone jako potencjalne źródło kwasu foliowego w żywieniu człowieka. Roczniki Państwowego Zakładu Higieny 2011, 62(2), 209-214.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FB258AC" w14:textId="06539661" w:rsidR="00F012EB" w:rsidRPr="0076692C" w:rsidRDefault="00F012EB" w:rsidP="0056070F">
      <w:pPr>
        <w:pStyle w:val="Akapitzlist"/>
        <w:numPr>
          <w:ilvl w:val="0"/>
          <w:numId w:val="10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592D22E6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3439376" w14:textId="076C19F9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Żelazko Monika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88CE369" w14:textId="77777777" w:rsidR="00F012EB" w:rsidRPr="0076692C" w:rsidRDefault="00F012EB" w:rsidP="0056070F">
      <w:pPr>
        <w:pStyle w:val="Akapitzlist"/>
        <w:numPr>
          <w:ilvl w:val="0"/>
          <w:numId w:val="10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C6A7A8A" w14:textId="77777777" w:rsidR="00EB0D19" w:rsidRPr="0076692C" w:rsidRDefault="00F012EB" w:rsidP="0056070F">
      <w:pPr>
        <w:pStyle w:val="Akapitzlist"/>
        <w:numPr>
          <w:ilvl w:val="0"/>
          <w:numId w:val="10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Sicińska E., Żelazko M., Brzozowska A.: Oszacowanie pobrania barwników syntetycznych przez wybraną grupę dzieci. Bromatologia i Chemia Toksykologiczna 2010, 43(4), 478-484.</w:t>
      </w:r>
      <w:r w:rsidR="00EB0D19" w:rsidRPr="0076692C">
        <w:rPr>
          <w:rFonts w:cstheme="minorHAnsi"/>
          <w:sz w:val="24"/>
          <w:szCs w:val="24"/>
          <w:lang w:val="pl-PL"/>
        </w:rPr>
        <w:t>]</w:t>
      </w:r>
    </w:p>
    <w:p w14:paraId="7800C760" w14:textId="7E9F32BD" w:rsidR="00F012EB" w:rsidRPr="0076692C" w:rsidRDefault="00F012EB" w:rsidP="0056070F">
      <w:pPr>
        <w:pStyle w:val="Akapitzlist"/>
        <w:numPr>
          <w:ilvl w:val="0"/>
          <w:numId w:val="10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358B96FC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28B8423" w14:textId="33A0A94C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Katarzyna Odojewska, Angelika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Gnatkowska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8D6BCB4" w14:textId="77777777" w:rsidR="00F012EB" w:rsidRPr="0076692C" w:rsidRDefault="00F012EB" w:rsidP="0056070F">
      <w:pPr>
        <w:pStyle w:val="Akapitzlist"/>
        <w:numPr>
          <w:ilvl w:val="0"/>
          <w:numId w:val="11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Konferencja naukowa – sesja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posterowa</w:t>
      </w:r>
      <w:proofErr w:type="spellEnd"/>
    </w:p>
    <w:p w14:paraId="27BD51B6" w14:textId="2451B398" w:rsidR="00F012EB" w:rsidRPr="0076692C" w:rsidRDefault="00F012EB" w:rsidP="0056070F">
      <w:pPr>
        <w:pStyle w:val="Akapitzlist"/>
        <w:numPr>
          <w:ilvl w:val="0"/>
          <w:numId w:val="11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Katarzyna Odojewska, Angelika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Gnatkowska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„Wybrane fakty i mity w żywieniu kobiet</w:t>
      </w:r>
      <w:r w:rsidR="00EB0D19" w:rsidRPr="0076692C">
        <w:rPr>
          <w:rFonts w:cstheme="minorHAnsi"/>
          <w:sz w:val="24"/>
          <w:szCs w:val="24"/>
          <w:lang w:val="pl-PL"/>
        </w:rPr>
        <w:t xml:space="preserve"> </w:t>
      </w:r>
      <w:r w:rsidRPr="0076692C">
        <w:rPr>
          <w:rFonts w:cstheme="minorHAnsi"/>
          <w:sz w:val="24"/>
          <w:szCs w:val="24"/>
          <w:lang w:val="pl-PL"/>
        </w:rPr>
        <w:t>ciężarnych” X Warszawskie Dni Nauki o Żywieniu Człowieka Ogólnopolska Konferencja Warszawski Uniwersytet Medyczny 18.04.2018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61D1D49" w14:textId="6C0C1CE4" w:rsidR="00F012EB" w:rsidRPr="0076692C" w:rsidRDefault="00F012EB" w:rsidP="0056070F">
      <w:pPr>
        <w:pStyle w:val="Akapitzlist"/>
        <w:numPr>
          <w:ilvl w:val="0"/>
          <w:numId w:val="11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021DB6E6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B6D7FFC" w14:textId="472C1B3C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Ewelina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Drozińska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 xml:space="preserve">, Julia Kamińska, Katarzyna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Depczyńska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 xml:space="preserve"> </w:t>
      </w:r>
    </w:p>
    <w:p w14:paraId="586DBD0F" w14:textId="77777777" w:rsidR="00F012EB" w:rsidRPr="0076692C" w:rsidRDefault="00F012EB" w:rsidP="0056070F">
      <w:pPr>
        <w:pStyle w:val="Akapitzlist"/>
        <w:numPr>
          <w:ilvl w:val="0"/>
          <w:numId w:val="11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 – 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AA0DDD4" w14:textId="77777777" w:rsidR="00F012EB" w:rsidRPr="0076692C" w:rsidRDefault="00F012EB" w:rsidP="0056070F">
      <w:pPr>
        <w:pStyle w:val="Akapitzlist"/>
        <w:numPr>
          <w:ilvl w:val="0"/>
          <w:numId w:val="11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Ewelina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Drozińska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, Julia Kamińska, Katarzyna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Depczyńska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„Ocena stylu życia i częstotliwości spożycia napojów w wybranej grupie osób trenujących i nietrenujących” Ogólnopolska Konferencja SKN 08.06.2018, Akademia Wychowania Fizycznego w Warszawie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0492A7B" w14:textId="259184D0" w:rsidR="00F012EB" w:rsidRPr="0076692C" w:rsidRDefault="00F012EB" w:rsidP="0056070F">
      <w:pPr>
        <w:pStyle w:val="Akapitzlist"/>
        <w:numPr>
          <w:ilvl w:val="0"/>
          <w:numId w:val="11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5F6F7C21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45C47FF" w14:textId="48FE50D3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Kaniewski Patryk, Szymańska Julia, Woźniak Magdalena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38C4FCB" w14:textId="77777777" w:rsidR="00F012EB" w:rsidRPr="0076692C" w:rsidRDefault="00F012EB" w:rsidP="0056070F">
      <w:pPr>
        <w:pStyle w:val="Akapitzlist"/>
        <w:numPr>
          <w:ilvl w:val="0"/>
          <w:numId w:val="11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Przegląd Dorobku Kół Naukowych – 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7FB3099" w14:textId="77777777" w:rsidR="00F012EB" w:rsidRPr="0076692C" w:rsidRDefault="00F012EB" w:rsidP="0056070F">
      <w:pPr>
        <w:pStyle w:val="Akapitzlist"/>
        <w:numPr>
          <w:ilvl w:val="0"/>
          <w:numId w:val="11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>Kaniewski Patryk, Szymańska Julia, Woźniak Magdalena „Wybrane elementy stylu życia osób stosujących dietę bezglutenową” XLV Przegląd Kół Naukowych SGGW, 14.12.2018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FA77112" w14:textId="4212D827" w:rsidR="00F012EB" w:rsidRPr="0076692C" w:rsidRDefault="00F012EB" w:rsidP="0056070F">
      <w:pPr>
        <w:pStyle w:val="Akapitzlist"/>
        <w:numPr>
          <w:ilvl w:val="0"/>
          <w:numId w:val="11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583DF62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1BE68D3" w14:textId="52F9E7C9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Kaniewski Patryk, Szymańska Julia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AD270CD" w14:textId="77777777" w:rsidR="00F012EB" w:rsidRPr="0076692C" w:rsidRDefault="00F012EB" w:rsidP="0056070F">
      <w:pPr>
        <w:pStyle w:val="Akapitzlist"/>
        <w:numPr>
          <w:ilvl w:val="0"/>
          <w:numId w:val="11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 – 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22B18B1" w14:textId="77777777" w:rsidR="00F012EB" w:rsidRPr="0076692C" w:rsidRDefault="00F012EB" w:rsidP="0056070F">
      <w:pPr>
        <w:pStyle w:val="Akapitzlist"/>
        <w:numPr>
          <w:ilvl w:val="0"/>
          <w:numId w:val="11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Kaniewski Patryk, Szymańska Julia, „Ocena sposobu żywienia dzieci z alergią pokarmową” Ogólnopolska Konferencja „Żywność, żywienie, rynek. Innowacje w nauce i praktyce”; SGGW 14.11.2019.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5A9B268" w14:textId="1FAAAFE8" w:rsidR="00F012EB" w:rsidRPr="0076692C" w:rsidRDefault="00F012EB" w:rsidP="0056070F">
      <w:pPr>
        <w:pStyle w:val="Akapitzlist"/>
        <w:numPr>
          <w:ilvl w:val="0"/>
          <w:numId w:val="11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37E6CDEE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CC4472F" w14:textId="5C18A109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Klaudia Sikora, Maria Janowska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2CE6864" w14:textId="77777777" w:rsidR="00F012EB" w:rsidRPr="0076692C" w:rsidRDefault="00F012EB" w:rsidP="0056070F">
      <w:pPr>
        <w:pStyle w:val="Akapitzlist"/>
        <w:numPr>
          <w:ilvl w:val="0"/>
          <w:numId w:val="11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Przegląd Dorobku Kół Naukowych  – 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58A6918" w14:textId="69EEA21F" w:rsidR="00F012EB" w:rsidRPr="0076692C" w:rsidRDefault="00F012EB" w:rsidP="0056070F">
      <w:pPr>
        <w:pStyle w:val="Akapitzlist"/>
        <w:numPr>
          <w:ilvl w:val="0"/>
          <w:numId w:val="11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Klaudia Sikora, Maria Janowska „Stan wiedzy a spożycie błonnika w wybranej grupie osób dorosłych” XLVI Przegląd Dorobku Kół Naukowych; SGGW 06.12.2019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27A9E63" w14:textId="60EB7F95" w:rsidR="00F012EB" w:rsidRPr="0076692C" w:rsidRDefault="00F012EB" w:rsidP="0056070F">
      <w:pPr>
        <w:pStyle w:val="Akapitzlist"/>
        <w:numPr>
          <w:ilvl w:val="0"/>
          <w:numId w:val="11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</w:t>
      </w:r>
    </w:p>
    <w:p w14:paraId="6C561F57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E2315FC" w14:textId="2C770060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Anna Wrona 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C829A7F" w14:textId="77777777" w:rsidR="00F012EB" w:rsidRPr="0076692C" w:rsidRDefault="00F012EB" w:rsidP="0056070F">
      <w:pPr>
        <w:pStyle w:val="Akapitzlist"/>
        <w:numPr>
          <w:ilvl w:val="0"/>
          <w:numId w:val="11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Wystąpienie konferencyjne 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5EE298C" w14:textId="77777777" w:rsidR="00F012EB" w:rsidRPr="0076692C" w:rsidRDefault="00F012EB" w:rsidP="0056070F">
      <w:pPr>
        <w:pStyle w:val="Akapitzlist"/>
        <w:numPr>
          <w:ilvl w:val="0"/>
          <w:numId w:val="11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 „Suplementy oraz żywność wzbogacona w diecie dzieci w wieku 1-6 lat w zależności od wybranych czynników”, III Krajowa Konferencja Naukowa pt. „Żywność – aktywność fizyczna – promocja zdrowia w zapobieganiu chorobom cywilizacyjnym”, Biała Podlaska, 25.09.2015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51B101C" w14:textId="60890F51" w:rsidR="00F012EB" w:rsidRPr="0076692C" w:rsidRDefault="00F012EB" w:rsidP="0056070F">
      <w:pPr>
        <w:pStyle w:val="Akapitzlist"/>
        <w:numPr>
          <w:ilvl w:val="0"/>
          <w:numId w:val="11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Barbara Pietruszka dr Agata Białecka, Olga Ptasińska,</w:t>
      </w:r>
    </w:p>
    <w:p w14:paraId="14142E92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9B218D0" w14:textId="3EFD3CD9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000D126" w14:textId="051D6EEC" w:rsidR="00F012EB" w:rsidRPr="0076692C" w:rsidRDefault="00F012EB" w:rsidP="0056070F">
      <w:pPr>
        <w:pStyle w:val="Akapitzlist"/>
        <w:numPr>
          <w:ilvl w:val="0"/>
          <w:numId w:val="1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Wystąpienie konferencyjne Prezentacja </w:t>
      </w:r>
    </w:p>
    <w:p w14:paraId="582DC960" w14:textId="77777777" w:rsidR="00F012EB" w:rsidRPr="0076692C" w:rsidRDefault="00F012EB" w:rsidP="0056070F">
      <w:pPr>
        <w:pStyle w:val="Akapitzlist"/>
        <w:numPr>
          <w:ilvl w:val="0"/>
          <w:numId w:val="1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„Model żywienia korzystnie wpływający na sprawność umysłową – praktyczne wykorzystanie wyników badań epidemiologicznych”, IX Warszawskie Dni Nauki o Żywieniu Człowieka, Warszawa, 27.04.2017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A45DB57" w14:textId="5A6462C3" w:rsidR="00F012EB" w:rsidRPr="0076692C" w:rsidRDefault="00F012EB" w:rsidP="0056070F">
      <w:pPr>
        <w:pStyle w:val="Akapitzlist"/>
        <w:numPr>
          <w:ilvl w:val="0"/>
          <w:numId w:val="1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Agata Białecka, prof. dr hab. Barbara Pietruszka, dr hab. Joanna Kałuża, prof. SGGW</w:t>
      </w:r>
    </w:p>
    <w:p w14:paraId="15CC8C3D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158039F" w14:textId="654B536E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57A8115" w14:textId="78373F01" w:rsidR="00F012EB" w:rsidRPr="0076692C" w:rsidRDefault="00F012EB" w:rsidP="0056070F">
      <w:pPr>
        <w:pStyle w:val="Akapitzlist"/>
        <w:numPr>
          <w:ilvl w:val="0"/>
          <w:numId w:val="1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 Prezentacja</w:t>
      </w:r>
    </w:p>
    <w:p w14:paraId="4EA53D68" w14:textId="77777777" w:rsidR="00F012EB" w:rsidRPr="0076692C" w:rsidRDefault="00F012EB" w:rsidP="0056070F">
      <w:pPr>
        <w:pStyle w:val="Akapitzlist"/>
        <w:numPr>
          <w:ilvl w:val="0"/>
          <w:numId w:val="1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„Dieta MIND a funkcje poznawcze w wybranej grupie zdrowych osób starszych”, V Ogólnopolska Konferencja Naukowa "Dietetyka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gerontologiczna-wyzwania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i szanse", Poznań, 9.02.2018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4FC51EE" w14:textId="68C0FC8B" w:rsidR="00F012EB" w:rsidRPr="0076692C" w:rsidRDefault="00F012EB" w:rsidP="0056070F">
      <w:pPr>
        <w:pStyle w:val="Akapitzlist"/>
        <w:numPr>
          <w:ilvl w:val="0"/>
          <w:numId w:val="1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Agata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Białecka-Dębek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, Olga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Surała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dr hab. Barbara Pietruszka</w:t>
      </w:r>
    </w:p>
    <w:p w14:paraId="080920A8" w14:textId="77777777" w:rsidR="00EB0D19" w:rsidRPr="0076692C" w:rsidRDefault="00EB0D19" w:rsidP="0056070F">
      <w:pPr>
        <w:spacing w:after="0"/>
        <w:jc w:val="both"/>
        <w:rPr>
          <w:rFonts w:cstheme="minorHAnsi"/>
          <w:sz w:val="24"/>
          <w:szCs w:val="24"/>
          <w:lang w:val="pl-PL"/>
        </w:rPr>
      </w:pPr>
    </w:p>
    <w:p w14:paraId="6F11CDE9" w14:textId="2B842841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1298135" w14:textId="5C237D66" w:rsidR="00EB0D19" w:rsidRPr="0076692C" w:rsidRDefault="00F012EB" w:rsidP="0056070F">
      <w:pPr>
        <w:pStyle w:val="Akapitzlist"/>
        <w:numPr>
          <w:ilvl w:val="0"/>
          <w:numId w:val="1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Wystąpienie konferencyjne Prezentacja </w:t>
      </w:r>
    </w:p>
    <w:p w14:paraId="6534071C" w14:textId="613674BE" w:rsidR="00F012EB" w:rsidRPr="0076692C" w:rsidRDefault="00F012EB" w:rsidP="0056070F">
      <w:pPr>
        <w:pStyle w:val="Akapitzlist"/>
        <w:numPr>
          <w:ilvl w:val="0"/>
          <w:numId w:val="1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>"Dieta MIND - nowy trend w profilaktyce zaburzeń poznawczych u osób starszych", III Warszawskie Dni Promocji Zdrowia, Warszawa, 8-9.03.2018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EDFC936" w14:textId="19156799" w:rsidR="00F012EB" w:rsidRPr="0076692C" w:rsidRDefault="00F012EB" w:rsidP="0056070F">
      <w:pPr>
        <w:pStyle w:val="Akapitzlist"/>
        <w:numPr>
          <w:ilvl w:val="0"/>
          <w:numId w:val="1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Agata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Białecka-Dębek</w:t>
      </w:r>
      <w:proofErr w:type="spellEnd"/>
    </w:p>
    <w:p w14:paraId="4622184F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4A2CADF" w14:textId="632CBB80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F1914A7" w14:textId="703A29F9" w:rsidR="00EB0D19" w:rsidRPr="0076692C" w:rsidRDefault="00F012EB" w:rsidP="0056070F">
      <w:pPr>
        <w:pStyle w:val="Akapitzlist"/>
        <w:numPr>
          <w:ilvl w:val="0"/>
          <w:numId w:val="1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Wystąpienie konferencyjne Poster </w:t>
      </w:r>
    </w:p>
    <w:p w14:paraId="6C94A996" w14:textId="5F1B22F6" w:rsidR="00F012EB" w:rsidRPr="0076692C" w:rsidRDefault="00F012EB" w:rsidP="0056070F">
      <w:pPr>
        <w:pStyle w:val="Akapitzlist"/>
        <w:numPr>
          <w:ilvl w:val="0"/>
          <w:numId w:val="1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"Spożycie tłuszczu a ryzyko zaburzeń zdolności poznawczych u osób starszych" Żywienie bez Granic, Warszawa, 19.05.2018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A370DD5" w14:textId="444D8283" w:rsidR="00F012EB" w:rsidRPr="0076692C" w:rsidRDefault="00F012EB" w:rsidP="0056070F">
      <w:pPr>
        <w:pStyle w:val="Akapitzlist"/>
        <w:numPr>
          <w:ilvl w:val="0"/>
          <w:numId w:val="1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Agata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Białecka-Dębek</w:t>
      </w:r>
      <w:proofErr w:type="spellEnd"/>
      <w:r w:rsidRPr="0076692C">
        <w:rPr>
          <w:rFonts w:cstheme="minorHAnsi"/>
          <w:sz w:val="24"/>
          <w:szCs w:val="24"/>
          <w:lang w:val="pl-PL"/>
        </w:rPr>
        <w:t>, prof. dr hab. Barbara Pietruszka</w:t>
      </w:r>
    </w:p>
    <w:p w14:paraId="4009FB1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425DB84" w14:textId="250B5D60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Barbara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Gościcka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95C1ECB" w14:textId="77777777" w:rsidR="00EB0D19" w:rsidRPr="0076692C" w:rsidRDefault="00F012EB" w:rsidP="0056070F">
      <w:pPr>
        <w:pStyle w:val="Akapitzlist"/>
        <w:numPr>
          <w:ilvl w:val="0"/>
          <w:numId w:val="12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Wystąpienie konferencyjne Prezentacja </w:t>
      </w:r>
    </w:p>
    <w:p w14:paraId="419901ED" w14:textId="77777777" w:rsidR="00EB0D19" w:rsidRPr="0076692C" w:rsidRDefault="00F012EB" w:rsidP="0056070F">
      <w:pPr>
        <w:pStyle w:val="Akapitzlist"/>
        <w:numPr>
          <w:ilvl w:val="0"/>
          <w:numId w:val="12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„Ocena stosowania suplementów diety w wybranej grupie studentów”, VIII Konferencję Naukową „Fizjologiczne uwarunkowania postępowania dietetycznego”, Warszawa, 8 – 9.11.2018 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D1A8FD4" w14:textId="4E161E66" w:rsidR="00F012EB" w:rsidRPr="0076692C" w:rsidRDefault="00F012EB" w:rsidP="0056070F">
      <w:pPr>
        <w:pStyle w:val="Akapitzlist"/>
        <w:numPr>
          <w:ilvl w:val="0"/>
          <w:numId w:val="12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Barbara Pietruszka, dr Agata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Białecka-Dębek</w:t>
      </w:r>
      <w:proofErr w:type="spellEnd"/>
    </w:p>
    <w:p w14:paraId="2F656816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6E2BF4F" w14:textId="59F1E184" w:rsidR="00EB0D19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Agnieszka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Ślifierska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D9FB2E1" w14:textId="77777777" w:rsidR="00EB0D19" w:rsidRPr="0076692C" w:rsidRDefault="00F012EB" w:rsidP="0056070F">
      <w:pPr>
        <w:pStyle w:val="Akapitzlist"/>
        <w:numPr>
          <w:ilvl w:val="0"/>
          <w:numId w:val="12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</w:p>
    <w:p w14:paraId="43864C57" w14:textId="77777777" w:rsidR="00A666D2" w:rsidRPr="0076692C" w:rsidRDefault="00F012EB" w:rsidP="0056070F">
      <w:pPr>
        <w:pStyle w:val="Akapitzlist"/>
        <w:numPr>
          <w:ilvl w:val="0"/>
          <w:numId w:val="12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Ślifierska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A.: Uwarunkowania spożycia luteiny wśród wybranej grupy młodzieży szkolnej. Roczniki PZH 2010, 61, 1, 57-63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F0C7DA0" w14:textId="5F405EEB" w:rsidR="00F012EB" w:rsidRPr="0076692C" w:rsidRDefault="00F012EB" w:rsidP="0056070F">
      <w:pPr>
        <w:pStyle w:val="Akapitzlist"/>
        <w:numPr>
          <w:ilvl w:val="0"/>
          <w:numId w:val="12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7DF823B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73B47B73" w14:textId="6056D361" w:rsidR="00A666D2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Ewa Starzak-Jankowska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8F0CFE4" w14:textId="77777777" w:rsidR="00A666D2" w:rsidRPr="0076692C" w:rsidRDefault="00F012EB" w:rsidP="0056070F">
      <w:pPr>
        <w:pStyle w:val="Akapitzlist"/>
        <w:numPr>
          <w:ilvl w:val="0"/>
          <w:numId w:val="12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</w:p>
    <w:p w14:paraId="2E6055DD" w14:textId="77777777" w:rsidR="00A666D2" w:rsidRPr="0076692C" w:rsidRDefault="00F012EB" w:rsidP="0056070F">
      <w:pPr>
        <w:pStyle w:val="Akapitzlist"/>
        <w:numPr>
          <w:ilvl w:val="0"/>
          <w:numId w:val="12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Wawrzyniak A., Starzak-Jankowska E.: Udział suplementów w spożyciu składników mineralnych przez dzieci w wieku szkolnym. Bromatologia i Chemia Toksykologiczna 2010, 43, 1, 51-59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D3C3326" w14:textId="19640D56" w:rsidR="00F012EB" w:rsidRPr="0076692C" w:rsidRDefault="00F012EB" w:rsidP="0056070F">
      <w:pPr>
        <w:pStyle w:val="Akapitzlist"/>
        <w:numPr>
          <w:ilvl w:val="0"/>
          <w:numId w:val="12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1802B13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25BA44D" w14:textId="337E86B6" w:rsidR="00A666D2" w:rsidRPr="0076692C" w:rsidRDefault="00F012EB" w:rsidP="0056070F">
      <w:p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Renata Pawłowska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217042B" w14:textId="77777777" w:rsidR="00A666D2" w:rsidRPr="0076692C" w:rsidRDefault="00F012EB" w:rsidP="0056070F">
      <w:pPr>
        <w:pStyle w:val="Akapitzlist"/>
        <w:numPr>
          <w:ilvl w:val="0"/>
          <w:numId w:val="12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</w:p>
    <w:p w14:paraId="49165262" w14:textId="77777777" w:rsidR="00A666D2" w:rsidRPr="0076692C" w:rsidRDefault="00F012EB" w:rsidP="0056070F">
      <w:pPr>
        <w:pStyle w:val="Akapitzlist"/>
        <w:numPr>
          <w:ilvl w:val="0"/>
          <w:numId w:val="12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Wawrzyniak A., Pawłowska R.: Ocena spożycia witamin i składników mineralnych z suplementami diety przez kobiety w ciąży. Roczniki PZH, 2010, 3, 269-274.</w:t>
      </w:r>
    </w:p>
    <w:p w14:paraId="69831257" w14:textId="789A0DF4" w:rsidR="00F012EB" w:rsidRPr="0076692C" w:rsidRDefault="00F012EB" w:rsidP="0056070F">
      <w:pPr>
        <w:pStyle w:val="Akapitzlist"/>
        <w:numPr>
          <w:ilvl w:val="0"/>
          <w:numId w:val="12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4B424D39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B339EC7" w14:textId="3A543356" w:rsidR="00A666D2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Elżbieta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Wacińska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6562A66" w14:textId="77777777" w:rsidR="00A666D2" w:rsidRPr="0076692C" w:rsidRDefault="00F012EB" w:rsidP="0056070F">
      <w:pPr>
        <w:pStyle w:val="Akapitzlist"/>
        <w:numPr>
          <w:ilvl w:val="0"/>
          <w:numId w:val="12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BA6F330" w14:textId="77777777" w:rsidR="00A666D2" w:rsidRPr="0076692C" w:rsidRDefault="00F012EB" w:rsidP="0056070F">
      <w:pPr>
        <w:pStyle w:val="Akapitzlist"/>
        <w:numPr>
          <w:ilvl w:val="0"/>
          <w:numId w:val="12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Wawrzyniak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Wacińska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E.: Ocena spożycia włókna pokarmowego ogółem i jego frakcji w wybranej grupie studentów. Bromatologia i Chemia Toksykologiczna, 2011, 44, 1, 61-71.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4639621" w14:textId="52A5547C" w:rsidR="00F012EB" w:rsidRPr="0076692C" w:rsidRDefault="00F012EB" w:rsidP="0056070F">
      <w:pPr>
        <w:pStyle w:val="Akapitzlist"/>
        <w:numPr>
          <w:ilvl w:val="0"/>
          <w:numId w:val="12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6BD7CC83" w14:textId="77777777" w:rsidR="000B655A" w:rsidRPr="0076692C" w:rsidRDefault="000B655A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9038B41" w14:textId="046D3004" w:rsidR="00A666D2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Dorota Piątkowska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480022B" w14:textId="77777777" w:rsidR="00A666D2" w:rsidRPr="0076692C" w:rsidRDefault="00F012EB" w:rsidP="0056070F">
      <w:pPr>
        <w:pStyle w:val="Akapitzlist"/>
        <w:numPr>
          <w:ilvl w:val="0"/>
          <w:numId w:val="12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0731445" w14:textId="77777777" w:rsidR="00A666D2" w:rsidRPr="0076692C" w:rsidRDefault="00F012EB" w:rsidP="0056070F">
      <w:pPr>
        <w:pStyle w:val="Akapitzlist"/>
        <w:numPr>
          <w:ilvl w:val="0"/>
          <w:numId w:val="12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Wawrzyniak A., Piątkowska D., Górnicka M.: Ocena spożycia żelaza, witaminy B12 i </w:t>
      </w:r>
      <w:proofErr w:type="spellStart"/>
      <w:r w:rsidRPr="0076692C">
        <w:rPr>
          <w:rFonts w:cstheme="minorHAnsi"/>
          <w:sz w:val="24"/>
          <w:szCs w:val="24"/>
          <w:lang w:val="pl-PL"/>
        </w:rPr>
        <w:t>folianów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w grupie kobiet w wieku prokreacyjnym. Roczniki PZH 2011, 62, 3, 263-270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B8359DC" w14:textId="3DDFDECC" w:rsidR="00F012EB" w:rsidRPr="0076692C" w:rsidRDefault="00F012EB" w:rsidP="0056070F">
      <w:pPr>
        <w:pStyle w:val="Akapitzlist"/>
        <w:numPr>
          <w:ilvl w:val="0"/>
          <w:numId w:val="12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1B58F907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7D8CF99" w14:textId="49995B86" w:rsidR="00A666D2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Aleksandra Pituch, Konrad Zdanowski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7241DE46" w14:textId="63F923A1" w:rsidR="00A666D2" w:rsidRPr="0076692C" w:rsidRDefault="00F012EB" w:rsidP="0056070F">
      <w:pPr>
        <w:pStyle w:val="Akapitzlist"/>
        <w:numPr>
          <w:ilvl w:val="0"/>
          <w:numId w:val="12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2ADE7A7" w14:textId="77777777" w:rsidR="00A666D2" w:rsidRPr="0076692C" w:rsidRDefault="00F012EB" w:rsidP="0056070F">
      <w:pPr>
        <w:pStyle w:val="Akapitzlist"/>
        <w:numPr>
          <w:ilvl w:val="0"/>
          <w:numId w:val="12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Pituch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Wawrzyniak A., Zdanowski K.: Ocena stosowania używek ze szczególnym uwzględnieniem spożycia kofeiny w wybranej grupie kobiet karmiących piersią. Roczniki PZH, 2012, 63, 2, 171-178.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91B4003" w14:textId="03A100F2" w:rsidR="00F012EB" w:rsidRPr="0076692C" w:rsidRDefault="00F012EB" w:rsidP="0056070F">
      <w:pPr>
        <w:pStyle w:val="Akapitzlist"/>
        <w:numPr>
          <w:ilvl w:val="0"/>
          <w:numId w:val="12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6898F9DC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FAB660C" w14:textId="3F5630C0" w:rsidR="00A666D2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Ewelina Pogorzelska</w:t>
      </w:r>
    </w:p>
    <w:p w14:paraId="3E72F41F" w14:textId="77777777" w:rsidR="00A666D2" w:rsidRPr="0076692C" w:rsidRDefault="00F012EB" w:rsidP="0056070F">
      <w:pPr>
        <w:pStyle w:val="Akapitzlist"/>
        <w:numPr>
          <w:ilvl w:val="0"/>
          <w:numId w:val="12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B52521F" w14:textId="77777777" w:rsidR="00A666D2" w:rsidRPr="0076692C" w:rsidRDefault="00F012EB" w:rsidP="0056070F">
      <w:pPr>
        <w:pStyle w:val="Akapitzlist"/>
        <w:numPr>
          <w:ilvl w:val="0"/>
          <w:numId w:val="127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  <w:lang w:val="pl-PL"/>
        </w:rPr>
        <w:t xml:space="preserve">Pogorzelska E.,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 Analiza rynku suplementów diety z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astaksantyną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w Polsce. </w:t>
      </w:r>
      <w:r w:rsidRPr="0076692C">
        <w:rPr>
          <w:rFonts w:cstheme="minorHAnsi"/>
          <w:sz w:val="24"/>
          <w:szCs w:val="24"/>
        </w:rPr>
        <w:t xml:space="preserve">Handel </w:t>
      </w:r>
      <w:proofErr w:type="spellStart"/>
      <w:r w:rsidRPr="0076692C">
        <w:rPr>
          <w:rFonts w:cstheme="minorHAnsi"/>
          <w:sz w:val="24"/>
          <w:szCs w:val="24"/>
        </w:rPr>
        <w:t>Wewnętrzny</w:t>
      </w:r>
      <w:proofErr w:type="spellEnd"/>
      <w:r w:rsidRPr="0076692C">
        <w:rPr>
          <w:rFonts w:cstheme="minorHAnsi"/>
          <w:sz w:val="24"/>
          <w:szCs w:val="24"/>
        </w:rPr>
        <w:t xml:space="preserve"> 2013, 345, 4, 107-115.</w:t>
      </w:r>
      <w:r w:rsidRPr="0076692C">
        <w:rPr>
          <w:rFonts w:cstheme="minorHAnsi"/>
          <w:sz w:val="24"/>
          <w:szCs w:val="24"/>
        </w:rPr>
        <w:tab/>
      </w:r>
    </w:p>
    <w:p w14:paraId="05738CEF" w14:textId="5B0C20C7" w:rsidR="00F012EB" w:rsidRPr="0076692C" w:rsidRDefault="00F012EB" w:rsidP="0056070F">
      <w:pPr>
        <w:pStyle w:val="Akapitzlist"/>
        <w:numPr>
          <w:ilvl w:val="0"/>
          <w:numId w:val="127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</w:rPr>
        <w:t xml:space="preserve">Prof. </w:t>
      </w:r>
      <w:proofErr w:type="spellStart"/>
      <w:r w:rsidRPr="0076692C">
        <w:rPr>
          <w:rFonts w:cstheme="minorHAnsi"/>
          <w:sz w:val="24"/>
          <w:szCs w:val="24"/>
        </w:rPr>
        <w:t>dr</w:t>
      </w:r>
      <w:proofErr w:type="spellEnd"/>
      <w:r w:rsidRPr="0076692C">
        <w:rPr>
          <w:rFonts w:cstheme="minorHAnsi"/>
          <w:sz w:val="24"/>
          <w:szCs w:val="24"/>
        </w:rPr>
        <w:t xml:space="preserve"> hab. Jadwiga </w:t>
      </w: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</w:p>
    <w:p w14:paraId="1F69512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51C5B90C" w14:textId="4FB64B08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76692C">
        <w:rPr>
          <w:rFonts w:cstheme="minorHAnsi"/>
          <w:b/>
          <w:bCs/>
          <w:sz w:val="24"/>
          <w:szCs w:val="24"/>
        </w:rPr>
        <w:t xml:space="preserve">Agnieszka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Białkowska</w:t>
      </w:r>
      <w:proofErr w:type="spellEnd"/>
      <w:r w:rsidRPr="0076692C">
        <w:rPr>
          <w:rFonts w:cstheme="minorHAnsi"/>
          <w:b/>
          <w:bCs/>
          <w:sz w:val="24"/>
          <w:szCs w:val="24"/>
        </w:rPr>
        <w:tab/>
      </w:r>
    </w:p>
    <w:p w14:paraId="52A9F082" w14:textId="77777777" w:rsidR="000B655A" w:rsidRPr="0076692C" w:rsidRDefault="00F012EB" w:rsidP="0056070F">
      <w:pPr>
        <w:pStyle w:val="Akapitzlist"/>
        <w:numPr>
          <w:ilvl w:val="0"/>
          <w:numId w:val="128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2EE47C0A" w14:textId="77777777" w:rsidR="000B655A" w:rsidRPr="0076692C" w:rsidRDefault="00F012EB" w:rsidP="0056070F">
      <w:pPr>
        <w:pStyle w:val="Akapitzlist"/>
        <w:numPr>
          <w:ilvl w:val="0"/>
          <w:numId w:val="12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t>Gajda</w:t>
      </w:r>
      <w:proofErr w:type="spellEnd"/>
      <w:r w:rsidRPr="0076692C">
        <w:rPr>
          <w:rFonts w:cstheme="minorHAnsi"/>
          <w:sz w:val="24"/>
          <w:szCs w:val="24"/>
        </w:rPr>
        <w:t xml:space="preserve"> K., </w:t>
      </w:r>
      <w:proofErr w:type="spellStart"/>
      <w:r w:rsidRPr="0076692C">
        <w:rPr>
          <w:rFonts w:cstheme="minorHAnsi"/>
          <w:sz w:val="24"/>
          <w:szCs w:val="24"/>
        </w:rPr>
        <w:t>Sulich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  <w:r w:rsidRPr="0076692C">
        <w:rPr>
          <w:rFonts w:cstheme="minorHAnsi"/>
          <w:sz w:val="24"/>
          <w:szCs w:val="24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</w:rPr>
        <w:t>Białkowska</w:t>
      </w:r>
      <w:proofErr w:type="spellEnd"/>
      <w:r w:rsidRPr="0076692C">
        <w:rPr>
          <w:rFonts w:cstheme="minorHAnsi"/>
          <w:sz w:val="24"/>
          <w:szCs w:val="24"/>
        </w:rPr>
        <w:t xml:space="preserve"> A.: Comparing diabetic with </w:t>
      </w:r>
      <w:proofErr w:type="spellStart"/>
      <w:r w:rsidRPr="0076692C">
        <w:rPr>
          <w:rFonts w:cstheme="minorHAnsi"/>
          <w:sz w:val="24"/>
          <w:szCs w:val="24"/>
        </w:rPr>
        <w:t>non diabetic</w:t>
      </w:r>
      <w:proofErr w:type="spellEnd"/>
      <w:r w:rsidRPr="0076692C">
        <w:rPr>
          <w:rFonts w:cstheme="minorHAnsi"/>
          <w:sz w:val="24"/>
          <w:szCs w:val="24"/>
        </w:rPr>
        <w:t xml:space="preserve"> overweight subjects through assessing dietary intakes and key parameters of blood biochemistry and </w:t>
      </w:r>
      <w:proofErr w:type="spellStart"/>
      <w:r w:rsidRPr="0076692C">
        <w:rPr>
          <w:rFonts w:cstheme="minorHAnsi"/>
          <w:sz w:val="24"/>
          <w:szCs w:val="24"/>
        </w:rPr>
        <w:t>haematology</w:t>
      </w:r>
      <w:proofErr w:type="spellEnd"/>
      <w:r w:rsidRPr="0076692C">
        <w:rPr>
          <w:rFonts w:cstheme="minorHAnsi"/>
          <w:sz w:val="24"/>
          <w:szCs w:val="24"/>
        </w:rPr>
        <w:t xml:space="preserve">. </w:t>
      </w:r>
      <w:r w:rsidRPr="0076692C">
        <w:rPr>
          <w:rFonts w:cstheme="minorHAnsi"/>
          <w:sz w:val="24"/>
          <w:szCs w:val="24"/>
          <w:lang w:val="pl-PL"/>
        </w:rPr>
        <w:t>Roczniki PZH, 2014, 65, 2, 133-138.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CF25822" w14:textId="5C7C7D6C" w:rsidR="00F012EB" w:rsidRPr="0076692C" w:rsidRDefault="00F012EB" w:rsidP="0056070F">
      <w:pPr>
        <w:pStyle w:val="Akapitzlist"/>
        <w:numPr>
          <w:ilvl w:val="0"/>
          <w:numId w:val="12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7EBBD0F7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7087A0B" w14:textId="265AA6C0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Monika Zielińska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640D6AE" w14:textId="77777777" w:rsidR="000B655A" w:rsidRPr="0076692C" w:rsidRDefault="00F012EB" w:rsidP="0056070F">
      <w:pPr>
        <w:pStyle w:val="Akapitzlist"/>
        <w:numPr>
          <w:ilvl w:val="0"/>
          <w:numId w:val="8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E0DBD00" w14:textId="77777777" w:rsidR="000B655A" w:rsidRPr="0076692C" w:rsidRDefault="00F012EB" w:rsidP="0056070F">
      <w:pPr>
        <w:pStyle w:val="Akapitzlist"/>
        <w:numPr>
          <w:ilvl w:val="0"/>
          <w:numId w:val="8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Zielińska M., Gajda K.,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Ocena wyboru produktów spożywczych w czasie pobytu w szkole uczniów warszawskich szkół podstawowych w kontekście spożywania przez nich śniadań. Forum Zaburzeń Metabolicznych 2014, 5, 4, 187-195.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82BE9BE" w14:textId="70789C36" w:rsidR="00F012EB" w:rsidRPr="0076692C" w:rsidRDefault="00F012EB" w:rsidP="0056070F">
      <w:pPr>
        <w:pStyle w:val="Akapitzlist"/>
        <w:numPr>
          <w:ilvl w:val="0"/>
          <w:numId w:val="8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3F61913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B6E1C91" w14:textId="064C7CEF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Dorota Nogal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8DBB2B5" w14:textId="7F639C3F" w:rsidR="000B655A" w:rsidRPr="0076692C" w:rsidRDefault="00F012EB" w:rsidP="0056070F">
      <w:pPr>
        <w:pStyle w:val="Akapitzlist"/>
        <w:numPr>
          <w:ilvl w:val="0"/>
          <w:numId w:val="88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5DFF79B2" w14:textId="77777777" w:rsidR="000B655A" w:rsidRPr="0076692C" w:rsidRDefault="00F012EB" w:rsidP="0056070F">
      <w:pPr>
        <w:pStyle w:val="Akapitzlist"/>
        <w:numPr>
          <w:ilvl w:val="0"/>
          <w:numId w:val="8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t>Sulich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  <w:r w:rsidRPr="0076692C">
        <w:rPr>
          <w:rFonts w:cstheme="minorHAnsi"/>
          <w:sz w:val="24"/>
          <w:szCs w:val="24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</w:rPr>
        <w:t>Nogal</w:t>
      </w:r>
      <w:proofErr w:type="spellEnd"/>
      <w:r w:rsidRPr="0076692C">
        <w:rPr>
          <w:rFonts w:cstheme="minorHAnsi"/>
          <w:sz w:val="24"/>
          <w:szCs w:val="24"/>
        </w:rPr>
        <w:t xml:space="preserve"> D.: Dietary sources of lutein in adults suffering eye disease (AMD/Cataracts). </w:t>
      </w:r>
      <w:r w:rsidRPr="0076692C">
        <w:rPr>
          <w:rFonts w:cstheme="minorHAnsi"/>
          <w:sz w:val="24"/>
          <w:szCs w:val="24"/>
          <w:lang w:val="pl-PL"/>
        </w:rPr>
        <w:t>Roczniki PZH, 2015, 66, 1, 55-60.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95A6858" w14:textId="74CE7028" w:rsidR="000B655A" w:rsidRPr="0076692C" w:rsidRDefault="00F012EB" w:rsidP="0056070F">
      <w:pPr>
        <w:pStyle w:val="Akapitzlist"/>
        <w:numPr>
          <w:ilvl w:val="0"/>
          <w:numId w:val="8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0AE86BE5" w14:textId="7F4EB3F3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Monika Zielińska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B9CDBCC" w14:textId="77777777" w:rsidR="000B655A" w:rsidRPr="0076692C" w:rsidRDefault="00F012EB" w:rsidP="0056070F">
      <w:pPr>
        <w:pStyle w:val="Akapitzlist"/>
        <w:numPr>
          <w:ilvl w:val="0"/>
          <w:numId w:val="8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7D8DEA8" w14:textId="77777777" w:rsidR="000B655A" w:rsidRPr="0076692C" w:rsidRDefault="00F012EB" w:rsidP="0056070F">
      <w:pPr>
        <w:pStyle w:val="Akapitzlist"/>
        <w:numPr>
          <w:ilvl w:val="0"/>
          <w:numId w:val="8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lastRenderedPageBreak/>
        <w:t>Zielińska</w:t>
      </w:r>
      <w:proofErr w:type="spellEnd"/>
      <w:r w:rsidRPr="0076692C">
        <w:rPr>
          <w:rFonts w:cstheme="minorHAnsi"/>
          <w:sz w:val="24"/>
          <w:szCs w:val="24"/>
        </w:rPr>
        <w:t xml:space="preserve"> M., </w:t>
      </w: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  <w:r w:rsidRPr="0076692C">
        <w:rPr>
          <w:rFonts w:cstheme="minorHAnsi"/>
          <w:sz w:val="24"/>
          <w:szCs w:val="24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</w:rPr>
        <w:t>Gajda</w:t>
      </w:r>
      <w:proofErr w:type="spellEnd"/>
      <w:r w:rsidRPr="0076692C">
        <w:rPr>
          <w:rFonts w:cstheme="minorHAnsi"/>
          <w:sz w:val="24"/>
          <w:szCs w:val="24"/>
        </w:rPr>
        <w:t xml:space="preserve"> K.: Family influences on breakfast frequency and quality among primary school pupils in Warsaw and its surrounding areas.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Rocz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Panstw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Zakl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Hig</w:t>
      </w:r>
      <w:proofErr w:type="spellEnd"/>
      <w:r w:rsidRPr="0076692C">
        <w:rPr>
          <w:rFonts w:cstheme="minorHAnsi"/>
          <w:sz w:val="24"/>
          <w:szCs w:val="24"/>
          <w:lang w:val="pl-PL"/>
        </w:rPr>
        <w:t>, 2015, 66, 2, 143-149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61E1F00" w14:textId="6C619D35" w:rsidR="00F012EB" w:rsidRPr="0076692C" w:rsidRDefault="00F012EB" w:rsidP="0056070F">
      <w:pPr>
        <w:pStyle w:val="Akapitzlist"/>
        <w:numPr>
          <w:ilvl w:val="0"/>
          <w:numId w:val="8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76B7A90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76591E5F" w14:textId="1D0C2A18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Ewelina Pogorzelska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98C275D" w14:textId="77777777" w:rsidR="000B655A" w:rsidRPr="0076692C" w:rsidRDefault="00F012EB" w:rsidP="0056070F">
      <w:pPr>
        <w:pStyle w:val="Akapitzlist"/>
        <w:numPr>
          <w:ilvl w:val="0"/>
          <w:numId w:val="8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A66BF86" w14:textId="22CE1CD9" w:rsidR="000B655A" w:rsidRPr="0076692C" w:rsidRDefault="00F012EB" w:rsidP="0056070F">
      <w:pPr>
        <w:pStyle w:val="Akapitzlist"/>
        <w:numPr>
          <w:ilvl w:val="0"/>
          <w:numId w:val="8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Pogorzelska E.,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Wawrzyniak A.: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Astaksantyna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– budowa, właściwości i możliwości zastosowania w żywności funkcjonalnej.  ŻYWNOŚĆ. Nauka. Technologia. Jakość, 2016, 1, 104, 5 – 16.</w:t>
      </w:r>
    </w:p>
    <w:p w14:paraId="7C983556" w14:textId="30CED8FA" w:rsidR="00F012EB" w:rsidRPr="0076692C" w:rsidRDefault="00F012EB" w:rsidP="0056070F">
      <w:pPr>
        <w:pStyle w:val="Akapitzlist"/>
        <w:numPr>
          <w:ilvl w:val="0"/>
          <w:numId w:val="8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57B430FD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3DFF62B" w14:textId="7EDBF789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Aneta Sobczak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71BBF4EF" w14:textId="77777777" w:rsidR="000B655A" w:rsidRPr="0076692C" w:rsidRDefault="00F012EB" w:rsidP="0056070F">
      <w:pPr>
        <w:pStyle w:val="Akapitzlist"/>
        <w:numPr>
          <w:ilvl w:val="0"/>
          <w:numId w:val="85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55332E8D" w14:textId="77777777" w:rsidR="000B655A" w:rsidRPr="0076692C" w:rsidRDefault="00F012EB" w:rsidP="0056070F">
      <w:pPr>
        <w:pStyle w:val="Akapitzlist"/>
        <w:numPr>
          <w:ilvl w:val="0"/>
          <w:numId w:val="8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t>Zielińska</w:t>
      </w:r>
      <w:proofErr w:type="spellEnd"/>
      <w:r w:rsidRPr="0076692C">
        <w:rPr>
          <w:rFonts w:cstheme="minorHAnsi"/>
          <w:sz w:val="24"/>
          <w:szCs w:val="24"/>
        </w:rPr>
        <w:t xml:space="preserve"> M.A., </w:t>
      </w:r>
      <w:proofErr w:type="spellStart"/>
      <w:r w:rsidRPr="0076692C">
        <w:rPr>
          <w:rFonts w:cstheme="minorHAnsi"/>
          <w:sz w:val="24"/>
          <w:szCs w:val="24"/>
        </w:rPr>
        <w:t>Sobczak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  <w:r w:rsidRPr="0076692C">
        <w:rPr>
          <w:rFonts w:cstheme="minorHAnsi"/>
          <w:sz w:val="24"/>
          <w:szCs w:val="24"/>
        </w:rPr>
        <w:t xml:space="preserve"> J.: Breastfeeding knowledge and exclusive breastfeeding of infants in first six months of life.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Rocz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Panstw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Zakl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Hig</w:t>
      </w:r>
      <w:proofErr w:type="spellEnd"/>
      <w:r w:rsidRPr="0076692C">
        <w:rPr>
          <w:rFonts w:cstheme="minorHAnsi"/>
          <w:sz w:val="24"/>
          <w:szCs w:val="24"/>
          <w:lang w:val="pl-PL"/>
        </w:rPr>
        <w:t>, 2017, 68, 1, 51-59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6432BA2" w14:textId="52B06C2F" w:rsidR="00F012EB" w:rsidRPr="0076692C" w:rsidRDefault="00F012EB" w:rsidP="0056070F">
      <w:pPr>
        <w:pStyle w:val="Akapitzlist"/>
        <w:numPr>
          <w:ilvl w:val="0"/>
          <w:numId w:val="8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3A95917D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0EB6EB5" w14:textId="36C83B3E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Katarzyna Chądzyńska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79E970E4" w14:textId="77777777" w:rsidR="000B655A" w:rsidRPr="0076692C" w:rsidRDefault="00F012EB" w:rsidP="0056070F">
      <w:pPr>
        <w:pStyle w:val="Akapitzlist"/>
        <w:numPr>
          <w:ilvl w:val="0"/>
          <w:numId w:val="8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1C99C780" w14:textId="77777777" w:rsidR="000B655A" w:rsidRPr="0076692C" w:rsidRDefault="00F012EB" w:rsidP="0056070F">
      <w:pPr>
        <w:pStyle w:val="Akapitzlist"/>
        <w:numPr>
          <w:ilvl w:val="0"/>
          <w:numId w:val="8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  <w:r w:rsidRPr="0076692C">
        <w:rPr>
          <w:rFonts w:cstheme="minorHAnsi"/>
          <w:sz w:val="24"/>
          <w:szCs w:val="24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</w:rPr>
        <w:t>Zielińska</w:t>
      </w:r>
      <w:proofErr w:type="spellEnd"/>
      <w:r w:rsidRPr="0076692C">
        <w:rPr>
          <w:rFonts w:cstheme="minorHAnsi"/>
          <w:sz w:val="24"/>
          <w:szCs w:val="24"/>
        </w:rPr>
        <w:t xml:space="preserve"> M.A., </w:t>
      </w:r>
      <w:proofErr w:type="spellStart"/>
      <w:r w:rsidRPr="0076692C">
        <w:rPr>
          <w:rFonts w:cstheme="minorHAnsi"/>
          <w:sz w:val="24"/>
          <w:szCs w:val="24"/>
        </w:rPr>
        <w:t>Chądzyńska</w:t>
      </w:r>
      <w:proofErr w:type="spellEnd"/>
      <w:r w:rsidRPr="0076692C">
        <w:rPr>
          <w:rFonts w:cstheme="minorHAnsi"/>
          <w:sz w:val="24"/>
          <w:szCs w:val="24"/>
        </w:rPr>
        <w:t xml:space="preserve"> K.: The combined effects of alcohol and tobacco use during pregnancy on birth </w:t>
      </w:r>
      <w:proofErr w:type="spellStart"/>
      <w:r w:rsidRPr="0076692C">
        <w:rPr>
          <w:rFonts w:cstheme="minorHAnsi"/>
          <w:sz w:val="24"/>
          <w:szCs w:val="24"/>
        </w:rPr>
        <w:t>outcmes</w:t>
      </w:r>
      <w:proofErr w:type="spellEnd"/>
      <w:r w:rsidRPr="0076692C">
        <w:rPr>
          <w:rFonts w:cstheme="minorHAnsi"/>
          <w:sz w:val="24"/>
          <w:szCs w:val="24"/>
        </w:rPr>
        <w:t xml:space="preserve">. </w:t>
      </w:r>
      <w:proofErr w:type="spellStart"/>
      <w:r w:rsidRPr="0076692C">
        <w:rPr>
          <w:rFonts w:cstheme="minorHAnsi"/>
          <w:sz w:val="24"/>
          <w:szCs w:val="24"/>
        </w:rPr>
        <w:t>Rocz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Panstw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Zakl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Hig</w:t>
      </w:r>
      <w:proofErr w:type="spellEnd"/>
      <w:r w:rsidRPr="0076692C">
        <w:rPr>
          <w:rFonts w:cstheme="minorHAnsi"/>
          <w:sz w:val="24"/>
          <w:szCs w:val="24"/>
        </w:rPr>
        <w:t xml:space="preserve"> 2018;69(1):45-54</w:t>
      </w:r>
      <w:r w:rsidRPr="0076692C">
        <w:rPr>
          <w:rFonts w:cstheme="minorHAnsi"/>
          <w:sz w:val="24"/>
          <w:szCs w:val="24"/>
        </w:rPr>
        <w:tab/>
      </w:r>
    </w:p>
    <w:p w14:paraId="09EDEEC0" w14:textId="0B9CE214" w:rsidR="00F012EB" w:rsidRPr="0076692C" w:rsidRDefault="00F012EB" w:rsidP="0056070F">
      <w:pPr>
        <w:pStyle w:val="Akapitzlist"/>
        <w:numPr>
          <w:ilvl w:val="0"/>
          <w:numId w:val="84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</w:rPr>
        <w:t xml:space="preserve">Prof. </w:t>
      </w:r>
      <w:proofErr w:type="spellStart"/>
      <w:r w:rsidRPr="0076692C">
        <w:rPr>
          <w:rFonts w:cstheme="minorHAnsi"/>
          <w:sz w:val="24"/>
          <w:szCs w:val="24"/>
        </w:rPr>
        <w:t>dr</w:t>
      </w:r>
      <w:proofErr w:type="spellEnd"/>
      <w:r w:rsidRPr="0076692C">
        <w:rPr>
          <w:rFonts w:cstheme="minorHAnsi"/>
          <w:sz w:val="24"/>
          <w:szCs w:val="24"/>
        </w:rPr>
        <w:t xml:space="preserve"> hab. Jadwiga </w:t>
      </w: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</w:p>
    <w:p w14:paraId="419392A1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273F9FB5" w14:textId="16FB4BB1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76692C">
        <w:rPr>
          <w:rFonts w:cstheme="minorHAnsi"/>
          <w:b/>
          <w:bCs/>
          <w:sz w:val="24"/>
          <w:szCs w:val="24"/>
        </w:rPr>
        <w:t xml:space="preserve">Agnieszka </w:t>
      </w:r>
      <w:proofErr w:type="spellStart"/>
      <w:r w:rsidRPr="0076692C">
        <w:rPr>
          <w:rFonts w:cstheme="minorHAnsi"/>
          <w:b/>
          <w:bCs/>
          <w:sz w:val="24"/>
          <w:szCs w:val="24"/>
        </w:rPr>
        <w:t>Rewucka</w:t>
      </w:r>
      <w:proofErr w:type="spellEnd"/>
      <w:r w:rsidRPr="0076692C">
        <w:rPr>
          <w:rFonts w:cstheme="minorHAnsi"/>
          <w:b/>
          <w:bCs/>
          <w:sz w:val="24"/>
          <w:szCs w:val="24"/>
        </w:rPr>
        <w:tab/>
      </w:r>
    </w:p>
    <w:p w14:paraId="520A03FC" w14:textId="77777777" w:rsidR="000B655A" w:rsidRPr="0076692C" w:rsidRDefault="00F012EB" w:rsidP="0056070F">
      <w:pPr>
        <w:pStyle w:val="Akapitzlist"/>
        <w:numPr>
          <w:ilvl w:val="0"/>
          <w:numId w:val="8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C3BDBFE" w14:textId="77777777" w:rsidR="000B655A" w:rsidRPr="0076692C" w:rsidRDefault="00F012EB" w:rsidP="0056070F">
      <w:pPr>
        <w:pStyle w:val="Akapitzlist"/>
        <w:numPr>
          <w:ilvl w:val="0"/>
          <w:numId w:val="8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Rewucka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Ocena dostępności oraz składu suplementów diety zawierających wybrane ksantofile (luteina, zeaksantyna,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astaksantyna</w:t>
      </w:r>
      <w:proofErr w:type="spellEnd"/>
      <w:r w:rsidRPr="0076692C">
        <w:rPr>
          <w:rFonts w:cstheme="minorHAnsi"/>
          <w:sz w:val="24"/>
          <w:szCs w:val="24"/>
          <w:lang w:val="pl-PL"/>
        </w:rPr>
        <w:t>). ŻYWNOŚĆ. Nauka. Technologia. Jakość, 2020 (praca po recenzji)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7ECE9D6" w14:textId="6547BD73" w:rsidR="00F012EB" w:rsidRPr="0076692C" w:rsidRDefault="00F012EB" w:rsidP="0056070F">
      <w:pPr>
        <w:pStyle w:val="Akapitzlist"/>
        <w:numPr>
          <w:ilvl w:val="0"/>
          <w:numId w:val="8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4F270066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62C0212" w14:textId="556CEF59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Karolina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Poręcka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FD92835" w14:textId="77777777" w:rsidR="000B655A" w:rsidRPr="0076692C" w:rsidRDefault="00F012EB" w:rsidP="0056070F">
      <w:pPr>
        <w:pStyle w:val="Akapitzlist"/>
        <w:numPr>
          <w:ilvl w:val="0"/>
          <w:numId w:val="8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Rozdział w monografii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3B1926D" w14:textId="77777777" w:rsidR="000B655A" w:rsidRPr="0076692C" w:rsidRDefault="00F012EB" w:rsidP="0056070F">
      <w:pPr>
        <w:pStyle w:val="Akapitzlist"/>
        <w:numPr>
          <w:ilvl w:val="0"/>
          <w:numId w:val="8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E., Wawrzyniak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Poręcka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K.: Analiza asortymentu produktów spożywczych  w sklepikach i maszynach </w:t>
      </w:r>
      <w:proofErr w:type="spellStart"/>
      <w:r w:rsidRPr="0076692C">
        <w:rPr>
          <w:rFonts w:cstheme="minorHAnsi"/>
          <w:sz w:val="24"/>
          <w:szCs w:val="24"/>
          <w:lang w:val="pl-PL"/>
        </w:rPr>
        <w:t>vendingowych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w szkołach podstawowych na terenie Warszawy. [w:]  </w:t>
      </w:r>
      <w:proofErr w:type="spellStart"/>
      <w:r w:rsidRPr="0076692C">
        <w:rPr>
          <w:rFonts w:cstheme="minorHAnsi"/>
          <w:sz w:val="24"/>
          <w:szCs w:val="24"/>
          <w:lang w:val="pl-PL"/>
        </w:rPr>
        <w:t>Kołożyn</w:t>
      </w:r>
      <w:proofErr w:type="spellEnd"/>
      <w:r w:rsidRPr="0076692C">
        <w:rPr>
          <w:rFonts w:cstheme="minorHAnsi"/>
          <w:sz w:val="24"/>
          <w:szCs w:val="24"/>
          <w:lang w:val="pl-PL"/>
        </w:rPr>
        <w:t>-Krajewska D. (red.): Nowoczesne trendy w produkcji żywności i żywieniu Wyższa Szkoła Hotelarstwa i Turystyki w Częstochowie,  Częstochowa, 2013, s. 137-149. ISBN -978-83-933915-1-6.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6D35F0E" w14:textId="08E8527F" w:rsidR="00F012EB" w:rsidRPr="0076692C" w:rsidRDefault="00F012EB" w:rsidP="0056070F">
      <w:pPr>
        <w:pStyle w:val="Akapitzlist"/>
        <w:numPr>
          <w:ilvl w:val="0"/>
          <w:numId w:val="8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12743878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6071973" w14:textId="26472571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Karolina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Poręcka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C167383" w14:textId="77777777" w:rsidR="001B3269" w:rsidRPr="0076692C" w:rsidRDefault="00F012EB" w:rsidP="0056070F">
      <w:pPr>
        <w:pStyle w:val="Akapitzlist"/>
        <w:numPr>
          <w:ilvl w:val="0"/>
          <w:numId w:val="8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>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8946AFA" w14:textId="2BEF0819" w:rsidR="000B655A" w:rsidRPr="0076692C" w:rsidRDefault="00F012EB" w:rsidP="0056070F">
      <w:pPr>
        <w:pStyle w:val="Akapitzlist"/>
        <w:numPr>
          <w:ilvl w:val="0"/>
          <w:numId w:val="8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E., Wawrzyniak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Poręcka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K.: Analiza asortymentu produktów spożywczych w sklepikach i maszynach </w:t>
      </w:r>
      <w:proofErr w:type="spellStart"/>
      <w:r w:rsidRPr="0076692C">
        <w:rPr>
          <w:rFonts w:cstheme="minorHAnsi"/>
          <w:sz w:val="24"/>
          <w:szCs w:val="24"/>
          <w:lang w:val="pl-PL"/>
        </w:rPr>
        <w:t>vendingowych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w szkołach podstawowych na terenie Warszawy. Częstochowa 7-8 czerwca 2013.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5F26B4A" w14:textId="59681257" w:rsidR="00F012EB" w:rsidRPr="0076692C" w:rsidRDefault="00F012EB" w:rsidP="0056070F">
      <w:pPr>
        <w:pStyle w:val="Akapitzlist"/>
        <w:numPr>
          <w:ilvl w:val="0"/>
          <w:numId w:val="8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17B578F8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225FEFD" w14:textId="0FA713F6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Ewelina Pogorzelska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60EC398" w14:textId="77777777" w:rsidR="000B655A" w:rsidRPr="0076692C" w:rsidRDefault="00F012EB" w:rsidP="0056070F">
      <w:pPr>
        <w:pStyle w:val="Akapitzlist"/>
        <w:numPr>
          <w:ilvl w:val="0"/>
          <w:numId w:val="8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1CB9347" w14:textId="77777777" w:rsidR="000B655A" w:rsidRPr="0076692C" w:rsidRDefault="00F012EB" w:rsidP="0056070F">
      <w:pPr>
        <w:pStyle w:val="Akapitzlist"/>
        <w:numPr>
          <w:ilvl w:val="0"/>
          <w:numId w:val="8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Pogorzelska E.,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Astaksantyna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w suplementach diety oraz ocena wiedzy na jej temat w wybranej grupie młodych osób. Międzynarodowa Konferencja Jubileuszowa pt.: „Nauka o żywieniu człowieka - osiągnięcia i wyzwania Human </w:t>
      </w:r>
      <w:proofErr w:type="spellStart"/>
      <w:r w:rsidRPr="0076692C">
        <w:rPr>
          <w:rFonts w:cstheme="minorHAnsi"/>
          <w:sz w:val="24"/>
          <w:szCs w:val="24"/>
          <w:lang w:val="pl-PL"/>
        </w:rPr>
        <w:t>nutrition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science –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achievements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and </w:t>
      </w:r>
      <w:proofErr w:type="spellStart"/>
      <w:r w:rsidRPr="0076692C">
        <w:rPr>
          <w:rFonts w:cstheme="minorHAnsi"/>
          <w:sz w:val="24"/>
          <w:szCs w:val="24"/>
          <w:lang w:val="pl-PL"/>
        </w:rPr>
        <w:t>challenges</w:t>
      </w:r>
      <w:proofErr w:type="spellEnd"/>
      <w:r w:rsidRPr="0076692C">
        <w:rPr>
          <w:rFonts w:cstheme="minorHAnsi"/>
          <w:sz w:val="24"/>
          <w:szCs w:val="24"/>
          <w:lang w:val="pl-PL"/>
        </w:rPr>
        <w:t>” Warszawa 28 czerwca 2013r. str. 32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00AA923" w14:textId="4F725FA1" w:rsidR="00F012EB" w:rsidRPr="0076692C" w:rsidRDefault="00F012EB" w:rsidP="0056070F">
      <w:pPr>
        <w:pStyle w:val="Akapitzlist"/>
        <w:numPr>
          <w:ilvl w:val="0"/>
          <w:numId w:val="8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051251D5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08B4A14" w14:textId="27EE8934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Agnieszka Białkowska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FBF5549" w14:textId="0A378F90" w:rsidR="000B655A" w:rsidRPr="0076692C" w:rsidRDefault="00F012EB" w:rsidP="0056070F">
      <w:pPr>
        <w:pStyle w:val="Akapitzlist"/>
        <w:numPr>
          <w:ilvl w:val="0"/>
          <w:numId w:val="7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66429DE" w14:textId="0BA6F987" w:rsidR="000B655A" w:rsidRPr="0076692C" w:rsidRDefault="00F012EB" w:rsidP="0056070F">
      <w:pPr>
        <w:pStyle w:val="Akapitzlist"/>
        <w:numPr>
          <w:ilvl w:val="0"/>
          <w:numId w:val="7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Gajda K.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Sulich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A., Białkowska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Sposób żywienia a wybrane parametry biochemiczne osób z nadmierną masą ciała w kontekście współwystępowania cukrzycy typu 2. Międzynarodowa Konferencja Jubileuszowa pt.: Nauka o żywieniu człowieka - osiągnięcia i wyzwania Human </w:t>
      </w:r>
      <w:proofErr w:type="spellStart"/>
      <w:r w:rsidRPr="0076692C">
        <w:rPr>
          <w:rFonts w:cstheme="minorHAnsi"/>
          <w:sz w:val="24"/>
          <w:szCs w:val="24"/>
          <w:lang w:val="pl-PL"/>
        </w:rPr>
        <w:t>nutrition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science –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achievements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and </w:t>
      </w:r>
      <w:proofErr w:type="spellStart"/>
      <w:r w:rsidRPr="0076692C">
        <w:rPr>
          <w:rFonts w:cstheme="minorHAnsi"/>
          <w:sz w:val="24"/>
          <w:szCs w:val="24"/>
          <w:lang w:val="pl-PL"/>
        </w:rPr>
        <w:t>challenges</w:t>
      </w:r>
      <w:proofErr w:type="spellEnd"/>
      <w:r w:rsidRPr="0076692C">
        <w:rPr>
          <w:rFonts w:cstheme="minorHAnsi"/>
          <w:sz w:val="24"/>
          <w:szCs w:val="24"/>
          <w:lang w:val="pl-PL"/>
        </w:rPr>
        <w:t>. Warszawa 28 czerwca 2013r. s. 127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407607C" w14:textId="29DE0B4C" w:rsidR="00F012EB" w:rsidRPr="0076692C" w:rsidRDefault="00F012EB" w:rsidP="0056070F">
      <w:pPr>
        <w:pStyle w:val="Akapitzlist"/>
        <w:numPr>
          <w:ilvl w:val="0"/>
          <w:numId w:val="7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3B0B1447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D1232E4" w14:textId="33D2DA3D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Agnieszka Białkowska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0ADE55B" w14:textId="77777777" w:rsidR="000B655A" w:rsidRPr="0076692C" w:rsidRDefault="00F012EB" w:rsidP="0056070F">
      <w:pPr>
        <w:pStyle w:val="Akapitzlist"/>
        <w:numPr>
          <w:ilvl w:val="0"/>
          <w:numId w:val="7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C5F392C" w14:textId="5E370B00" w:rsidR="000B655A" w:rsidRPr="0076692C" w:rsidRDefault="00F012EB" w:rsidP="0056070F">
      <w:pPr>
        <w:pStyle w:val="Akapitzlist"/>
        <w:numPr>
          <w:ilvl w:val="0"/>
          <w:numId w:val="7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Sulich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Gajda K., Białkowska A.: Ocena spożycia witamin A, E i C wśród osób z nadwaga i otyłością w kontekście zdiagnozowanych chorób współtowarzyszą-</w:t>
      </w:r>
      <w:proofErr w:type="spellStart"/>
      <w:r w:rsidRPr="0076692C">
        <w:rPr>
          <w:rFonts w:cstheme="minorHAnsi"/>
          <w:sz w:val="24"/>
          <w:szCs w:val="24"/>
          <w:lang w:val="pl-PL"/>
        </w:rPr>
        <w:t>cych</w:t>
      </w:r>
      <w:proofErr w:type="spellEnd"/>
      <w:r w:rsidRPr="0076692C">
        <w:rPr>
          <w:rFonts w:cstheme="minorHAnsi"/>
          <w:sz w:val="24"/>
          <w:szCs w:val="24"/>
          <w:lang w:val="pl-PL"/>
        </w:rPr>
        <w:t>. II Krajowa Konferencja Naukowa pt. „Żywienie- aktywność fizyczna – promocja zdrowia w zapobieganiu chorobom cywilizacyjnym”. Biała Podlaska 13-14 września 2013 r., s. 27-28.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A0D3470" w14:textId="4AA58EAC" w:rsidR="00F012EB" w:rsidRPr="0076692C" w:rsidRDefault="00F012EB" w:rsidP="0056070F">
      <w:pPr>
        <w:pStyle w:val="Akapitzlist"/>
        <w:numPr>
          <w:ilvl w:val="0"/>
          <w:numId w:val="7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6248315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4010207" w14:textId="3315B186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Monika Zielińska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DBF21BD" w14:textId="77777777" w:rsidR="000B655A" w:rsidRPr="0076692C" w:rsidRDefault="00F012EB" w:rsidP="0056070F">
      <w:pPr>
        <w:pStyle w:val="Akapitzlist"/>
        <w:numPr>
          <w:ilvl w:val="0"/>
          <w:numId w:val="7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 multimedialny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5062A7E" w14:textId="77777777" w:rsidR="000B655A" w:rsidRPr="0076692C" w:rsidRDefault="00F012EB" w:rsidP="0056070F">
      <w:pPr>
        <w:pStyle w:val="Akapitzlist"/>
        <w:numPr>
          <w:ilvl w:val="0"/>
          <w:numId w:val="7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Zielińska M.,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Ocena spożywania śniadań przez uczniów wybranych szkół podstawowych w Warszawie. VI Warszawskie Dni Nauki o Żywieniu Człowieka. pt. W poszukiwaniu optymalnego modelu żywienia. Materiały konferencyjne.  Warszawa 6 maja 2014 r. s. 34-35.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8CA10B3" w14:textId="487E0156" w:rsidR="00F012EB" w:rsidRPr="0076692C" w:rsidRDefault="00F012EB" w:rsidP="0056070F">
      <w:pPr>
        <w:pStyle w:val="Akapitzlist"/>
        <w:numPr>
          <w:ilvl w:val="0"/>
          <w:numId w:val="7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404F382B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F864AA7" w14:textId="06994095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Katarzyna Chądzyńska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DC81E6B" w14:textId="2143C26B" w:rsidR="000B655A" w:rsidRPr="0076692C" w:rsidRDefault="00F012EB" w:rsidP="0056070F">
      <w:pPr>
        <w:pStyle w:val="Akapitzlist"/>
        <w:numPr>
          <w:ilvl w:val="0"/>
          <w:numId w:val="7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 multimedialny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246061F" w14:textId="77777777" w:rsidR="000B655A" w:rsidRPr="0076692C" w:rsidRDefault="00F012EB" w:rsidP="0056070F">
      <w:pPr>
        <w:pStyle w:val="Akapitzlist"/>
        <w:numPr>
          <w:ilvl w:val="0"/>
          <w:numId w:val="7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 xml:space="preserve">Chądzyńska K.,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Gajda K.: Wpływ wybranych elementów stylu życia kobiet w ciąży na parametry urodzeniowe oraz rozwój dziecka w pierwszym roku życia. II Ogólnopolska Konferencja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DietetykaForum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2014. Poznań 14 czerwca 2014 r.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AEF8675" w14:textId="1DEAC2F5" w:rsidR="00F012EB" w:rsidRPr="0076692C" w:rsidRDefault="00F012EB" w:rsidP="0056070F">
      <w:pPr>
        <w:pStyle w:val="Akapitzlist"/>
        <w:numPr>
          <w:ilvl w:val="0"/>
          <w:numId w:val="7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12ECFF19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A45DE0B" w14:textId="3A2AB19F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Aneta Sobczak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E9C0DF3" w14:textId="77777777" w:rsidR="000B655A" w:rsidRPr="0076692C" w:rsidRDefault="00F012EB" w:rsidP="0056070F">
      <w:pPr>
        <w:pStyle w:val="Akapitzlist"/>
        <w:numPr>
          <w:ilvl w:val="0"/>
          <w:numId w:val="7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3794902" w14:textId="75642994" w:rsidR="000B655A" w:rsidRPr="0076692C" w:rsidRDefault="00F012EB" w:rsidP="0056070F">
      <w:pPr>
        <w:pStyle w:val="Akapitzlist"/>
        <w:numPr>
          <w:ilvl w:val="0"/>
          <w:numId w:val="75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Zielińska</w:t>
      </w:r>
      <w:proofErr w:type="spellEnd"/>
      <w:r w:rsidRPr="0076692C">
        <w:rPr>
          <w:rFonts w:cstheme="minorHAnsi"/>
          <w:sz w:val="24"/>
          <w:szCs w:val="24"/>
        </w:rPr>
        <w:t xml:space="preserve"> M., </w:t>
      </w:r>
      <w:proofErr w:type="spellStart"/>
      <w:r w:rsidRPr="0076692C">
        <w:rPr>
          <w:rFonts w:cstheme="minorHAnsi"/>
          <w:sz w:val="24"/>
          <w:szCs w:val="24"/>
        </w:rPr>
        <w:t>Sobczak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  <w:r w:rsidRPr="0076692C">
        <w:rPr>
          <w:rFonts w:cstheme="minorHAnsi"/>
          <w:sz w:val="24"/>
          <w:szCs w:val="24"/>
        </w:rPr>
        <w:t xml:space="preserve"> J.: Gangliosides and sialic acid in infant’s diet: the role in neurodevelopment. (TP5). 4th International Conference Aspects of neuroscience. Warsaw. November 14-16. 2014.</w:t>
      </w:r>
      <w:r w:rsidRPr="0076692C">
        <w:rPr>
          <w:rFonts w:cstheme="minorHAnsi"/>
          <w:sz w:val="24"/>
          <w:szCs w:val="24"/>
        </w:rPr>
        <w:tab/>
      </w:r>
    </w:p>
    <w:p w14:paraId="7DE46F2E" w14:textId="422C2AF8" w:rsidR="00F012EB" w:rsidRPr="0076692C" w:rsidRDefault="00F012EB" w:rsidP="0056070F">
      <w:pPr>
        <w:pStyle w:val="Akapitzlist"/>
        <w:numPr>
          <w:ilvl w:val="0"/>
          <w:numId w:val="7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</w:rPr>
        <w:t xml:space="preserve">Prof. </w:t>
      </w:r>
      <w:proofErr w:type="spellStart"/>
      <w:r w:rsidRPr="0076692C">
        <w:rPr>
          <w:rFonts w:cstheme="minorHAnsi"/>
          <w:sz w:val="24"/>
          <w:szCs w:val="24"/>
        </w:rPr>
        <w:t>dr</w:t>
      </w:r>
      <w:proofErr w:type="spellEnd"/>
      <w:r w:rsidRPr="0076692C">
        <w:rPr>
          <w:rFonts w:cstheme="minorHAnsi"/>
          <w:sz w:val="24"/>
          <w:szCs w:val="24"/>
        </w:rPr>
        <w:t xml:space="preserve"> hab. </w:t>
      </w:r>
      <w:r w:rsidRPr="0076692C">
        <w:rPr>
          <w:rFonts w:cstheme="minorHAnsi"/>
          <w:sz w:val="24"/>
          <w:szCs w:val="24"/>
          <w:lang w:val="pl-PL"/>
        </w:rPr>
        <w:t xml:space="preserve">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7A4FD339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8493572" w14:textId="29032FDC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Aneta Sobczak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AFAD2EB" w14:textId="437A5CDC" w:rsidR="000B655A" w:rsidRPr="0076692C" w:rsidRDefault="00F012EB" w:rsidP="0056070F">
      <w:pPr>
        <w:pStyle w:val="Akapitzlist"/>
        <w:numPr>
          <w:ilvl w:val="0"/>
          <w:numId w:val="7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CE4181E" w14:textId="77777777" w:rsidR="000B655A" w:rsidRPr="0076692C" w:rsidRDefault="00F012EB" w:rsidP="0056070F">
      <w:pPr>
        <w:pStyle w:val="Akapitzlist"/>
        <w:numPr>
          <w:ilvl w:val="0"/>
          <w:numId w:val="7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Sobczak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Zielińska</w:t>
      </w:r>
      <w:proofErr w:type="spellEnd"/>
      <w:r w:rsidRPr="0076692C">
        <w:rPr>
          <w:rFonts w:cstheme="minorHAnsi"/>
          <w:sz w:val="24"/>
          <w:szCs w:val="24"/>
        </w:rPr>
        <w:t xml:space="preserve"> M., </w:t>
      </w: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  <w:r w:rsidRPr="0076692C">
        <w:rPr>
          <w:rFonts w:cstheme="minorHAnsi"/>
          <w:sz w:val="24"/>
          <w:szCs w:val="24"/>
        </w:rPr>
        <w:t xml:space="preserve"> J.: The role of gangliosides and sialic acid in maternal diet in fetal neurodevelopment. (TP4). 4th International Conference Aspects of neuroscience. Warsaw. November 14-16. 2014.</w:t>
      </w:r>
      <w:r w:rsidRPr="0076692C">
        <w:rPr>
          <w:rFonts w:cstheme="minorHAnsi"/>
          <w:sz w:val="24"/>
          <w:szCs w:val="24"/>
        </w:rPr>
        <w:tab/>
      </w:r>
    </w:p>
    <w:p w14:paraId="3F8A35E4" w14:textId="3B9421DE" w:rsidR="00F012EB" w:rsidRPr="0076692C" w:rsidRDefault="00F012EB" w:rsidP="0056070F">
      <w:pPr>
        <w:pStyle w:val="Akapitzlist"/>
        <w:numPr>
          <w:ilvl w:val="0"/>
          <w:numId w:val="7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</w:rPr>
        <w:t xml:space="preserve">Prof. </w:t>
      </w:r>
      <w:proofErr w:type="spellStart"/>
      <w:r w:rsidRPr="0076692C">
        <w:rPr>
          <w:rFonts w:cstheme="minorHAnsi"/>
          <w:sz w:val="24"/>
          <w:szCs w:val="24"/>
        </w:rPr>
        <w:t>dr</w:t>
      </w:r>
      <w:proofErr w:type="spellEnd"/>
      <w:r w:rsidRPr="0076692C">
        <w:rPr>
          <w:rFonts w:cstheme="minorHAnsi"/>
          <w:sz w:val="24"/>
          <w:szCs w:val="24"/>
        </w:rPr>
        <w:t xml:space="preserve"> hab. </w:t>
      </w:r>
      <w:r w:rsidRPr="0076692C">
        <w:rPr>
          <w:rFonts w:cstheme="minorHAnsi"/>
          <w:sz w:val="24"/>
          <w:szCs w:val="24"/>
          <w:lang w:val="pl-PL"/>
        </w:rPr>
        <w:t xml:space="preserve">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0A935691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E1BCDF1" w14:textId="63673CC6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Karolina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Miłaczewska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5BA8081" w14:textId="77777777" w:rsidR="000B655A" w:rsidRPr="0076692C" w:rsidRDefault="00F012EB" w:rsidP="0056070F">
      <w:pPr>
        <w:pStyle w:val="Akapitzlist"/>
        <w:numPr>
          <w:ilvl w:val="0"/>
          <w:numId w:val="7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9782F24" w14:textId="72B570EF" w:rsidR="000B655A" w:rsidRPr="0076692C" w:rsidRDefault="00F012EB" w:rsidP="0056070F">
      <w:pPr>
        <w:pStyle w:val="Akapitzlist"/>
        <w:numPr>
          <w:ilvl w:val="0"/>
          <w:numId w:val="7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Gajda K.,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Miłaczewska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K.,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Sulich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Ocena spożycia płatków śniadaniowych w kontekście nadwagi i otyłości w wybranej grupie dzieci i młodzieży. Ogólnopolska Konferencja ,,Żywienie w zdrowiu i chorobie”. Ostrowiec Świętokrzyski, 14 listopada 2014 r.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442412C" w14:textId="2BB853EB" w:rsidR="00F012EB" w:rsidRPr="0076692C" w:rsidRDefault="00F012EB" w:rsidP="0056070F">
      <w:pPr>
        <w:pStyle w:val="Akapitzlist"/>
        <w:numPr>
          <w:ilvl w:val="0"/>
          <w:numId w:val="7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5373AA8D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9D22123" w14:textId="516CBBF6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Aneta Sobczak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57B92D5" w14:textId="77777777" w:rsidR="000B655A" w:rsidRPr="0076692C" w:rsidRDefault="00F012EB" w:rsidP="0056070F">
      <w:pPr>
        <w:pStyle w:val="Akapitzlist"/>
        <w:numPr>
          <w:ilvl w:val="0"/>
          <w:numId w:val="7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2F110D9" w14:textId="77777777" w:rsidR="000B655A" w:rsidRPr="0076692C" w:rsidRDefault="00F012EB" w:rsidP="0056070F">
      <w:pPr>
        <w:pStyle w:val="Akapitzlist"/>
        <w:numPr>
          <w:ilvl w:val="0"/>
          <w:numId w:val="7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Sobczak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Znaczenie choliny w czasie ciąży. Ogólnopolska Konferencja Studentów i Doktorantów: Kierunki Przyrodnicze i Medyczne. Lublin 22-23 listopada 2014 r.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CCB0A8D" w14:textId="10BCB825" w:rsidR="00F012EB" w:rsidRPr="0076692C" w:rsidRDefault="00F012EB" w:rsidP="0056070F">
      <w:pPr>
        <w:pStyle w:val="Akapitzlist"/>
        <w:numPr>
          <w:ilvl w:val="0"/>
          <w:numId w:val="7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43D62B25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F18893F" w14:textId="1762C96D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Aneta Sobczak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795C6CA9" w14:textId="77777777" w:rsidR="000B655A" w:rsidRPr="0076692C" w:rsidRDefault="00F012EB" w:rsidP="0056070F">
      <w:pPr>
        <w:pStyle w:val="Akapitzlist"/>
        <w:numPr>
          <w:ilvl w:val="0"/>
          <w:numId w:val="7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28368C2" w14:textId="77777777" w:rsidR="000B655A" w:rsidRPr="0076692C" w:rsidRDefault="00F012EB" w:rsidP="0056070F">
      <w:pPr>
        <w:pStyle w:val="Akapitzlist"/>
        <w:numPr>
          <w:ilvl w:val="0"/>
          <w:numId w:val="7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Sobczak A., Zielińska M.,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Wyłączne karmienie piersią czynniki </w:t>
      </w:r>
      <w:proofErr w:type="spellStart"/>
      <w:r w:rsidRPr="0076692C">
        <w:rPr>
          <w:rFonts w:cstheme="minorHAnsi"/>
          <w:sz w:val="24"/>
          <w:szCs w:val="24"/>
          <w:lang w:val="pl-PL"/>
        </w:rPr>
        <w:t>socjo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-demograficzne matek niemowląt do 6 miesiąca życia. V Ogólnopolska Konferencja Dietetyki.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Congressus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Dietetica</w:t>
      </w:r>
      <w:proofErr w:type="spellEnd"/>
      <w:r w:rsidRPr="0076692C">
        <w:rPr>
          <w:rFonts w:cstheme="minorHAnsi"/>
          <w:sz w:val="24"/>
          <w:szCs w:val="24"/>
          <w:lang w:val="pl-PL"/>
        </w:rPr>
        <w:t>. Łódź 10-11 kwietnia 2015 r. s. 83.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460ADB2" w14:textId="4656BCC8" w:rsidR="00F012EB" w:rsidRPr="0076692C" w:rsidRDefault="00F012EB" w:rsidP="0056070F">
      <w:pPr>
        <w:pStyle w:val="Akapitzlist"/>
        <w:numPr>
          <w:ilvl w:val="0"/>
          <w:numId w:val="7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232F1E5F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23EFAE9" w14:textId="0A420E66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Katarzyna Chądzyńska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8EF57BB" w14:textId="77777777" w:rsidR="000B655A" w:rsidRPr="0076692C" w:rsidRDefault="00F012EB" w:rsidP="0056070F">
      <w:pPr>
        <w:pStyle w:val="Akapitzlist"/>
        <w:numPr>
          <w:ilvl w:val="0"/>
          <w:numId w:val="7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Doniesienie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8FEFE37" w14:textId="77777777" w:rsidR="000B655A" w:rsidRPr="0076692C" w:rsidRDefault="00F012EB" w:rsidP="0056070F">
      <w:pPr>
        <w:pStyle w:val="Akapitzlist"/>
        <w:numPr>
          <w:ilvl w:val="0"/>
          <w:numId w:val="7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lastRenderedPageBreak/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Chądzyńska K.: Wpływ nawyków żywieniowych na rozwój dziecka w pierwszym roku życia. III Krajowa Konferencja Naukowa pt. „Żywienie - aktywność fizyczna - promocja zdrowia w zapobieganiu chorobom cywilizacyjnym”. Biała Podlaska 25-26 września 2015 r. s. 9.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9A76208" w14:textId="0105724F" w:rsidR="00F012EB" w:rsidRPr="0076692C" w:rsidRDefault="00F012EB" w:rsidP="0056070F">
      <w:pPr>
        <w:pStyle w:val="Akapitzlist"/>
        <w:numPr>
          <w:ilvl w:val="0"/>
          <w:numId w:val="7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4165DC61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7B5F605" w14:textId="61ACE8A5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Natalia Rybińska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11DC728" w14:textId="77777777" w:rsidR="000B655A" w:rsidRPr="0076692C" w:rsidRDefault="00F012EB" w:rsidP="0056070F">
      <w:pPr>
        <w:pStyle w:val="Akapitzlist"/>
        <w:numPr>
          <w:ilvl w:val="0"/>
          <w:numId w:val="6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 multimedialny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D7BBCCC" w14:textId="77777777" w:rsidR="000B655A" w:rsidRPr="0076692C" w:rsidRDefault="00F012EB" w:rsidP="0056070F">
      <w:pPr>
        <w:pStyle w:val="Akapitzlist"/>
        <w:numPr>
          <w:ilvl w:val="0"/>
          <w:numId w:val="6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Drywień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M., Wawrzyniak A., Rybińska N., Woźniak A., Ciecierska A., Górnicka M., Frąckiewicz J.: Ocena spożycia żelaza, witaminy B12,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folianów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i witaminy C w grupie kobiet w kontekście zagrożenia niedokrwistością. VII Konferencja Naukowa pt. Fizjologiczne uwarunkowania postępowania dietetycznego. Rogów, 8-10 listopad 2016r. s. 43-44.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568C3D2" w14:textId="6E6E0326" w:rsidR="00F012EB" w:rsidRPr="0076692C" w:rsidRDefault="00F012EB" w:rsidP="0056070F">
      <w:pPr>
        <w:pStyle w:val="Akapitzlist"/>
        <w:numPr>
          <w:ilvl w:val="0"/>
          <w:numId w:val="6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367C1408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CCF195A" w14:textId="7BC4584A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Katarzyna Chądzyńska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502556A" w14:textId="77777777" w:rsidR="000B655A" w:rsidRPr="0076692C" w:rsidRDefault="00F012EB" w:rsidP="0056070F">
      <w:pPr>
        <w:pStyle w:val="Akapitzlist"/>
        <w:numPr>
          <w:ilvl w:val="0"/>
          <w:numId w:val="6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Poster multimedialny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5932FDB" w14:textId="77777777" w:rsidR="000B655A" w:rsidRPr="0076692C" w:rsidRDefault="00F012EB" w:rsidP="0056070F">
      <w:pPr>
        <w:pStyle w:val="Akapitzlist"/>
        <w:numPr>
          <w:ilvl w:val="0"/>
          <w:numId w:val="6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Zielińska M., Chądzyńska K.: Wpływ stosowania używek w ciąży na parametry urodzeniowe dziecka. Konferencja Jubileuszowa: Żywienie człowieka w 200-letniej tradycji Szkoły Głównej Gospodarstwa Wiejskiego w Warszawie, Warszawa, 09.09.2017r.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F2D0CF5" w14:textId="459378EF" w:rsidR="00F012EB" w:rsidRPr="0076692C" w:rsidRDefault="00F012EB" w:rsidP="0056070F">
      <w:pPr>
        <w:pStyle w:val="Akapitzlist"/>
        <w:numPr>
          <w:ilvl w:val="0"/>
          <w:numId w:val="6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51F3CFCD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E7793CC" w14:textId="51194834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Eleonora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Pabiś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7ECF7DE" w14:textId="77777777" w:rsidR="000B655A" w:rsidRPr="0076692C" w:rsidRDefault="00F012EB" w:rsidP="0056070F">
      <w:pPr>
        <w:pStyle w:val="Akapitzlist"/>
        <w:numPr>
          <w:ilvl w:val="0"/>
          <w:numId w:val="6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A584415" w14:textId="77777777" w:rsidR="000B655A" w:rsidRPr="0076692C" w:rsidRDefault="00F012EB" w:rsidP="0056070F">
      <w:pPr>
        <w:pStyle w:val="Akapitzlist"/>
        <w:numPr>
          <w:ilvl w:val="0"/>
          <w:numId w:val="6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Pabiś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E., Zielińska M.: Stosowanie suplementów diety  przez kobiety ciężarne w kontekście aktualnych rekomendacji. XXVI Ogólnopolskie Sympozjum Bromatologiczne „ŻYWNOŚĆ I ŻYWIENIE CZŁOWIEKA – kierunki rozwoju”. Białystok, 13-15.09.2018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E56D949" w14:textId="68EDEADE" w:rsidR="00F012EB" w:rsidRPr="0076692C" w:rsidRDefault="00F012EB" w:rsidP="0056070F">
      <w:pPr>
        <w:pStyle w:val="Akapitzlist"/>
        <w:numPr>
          <w:ilvl w:val="0"/>
          <w:numId w:val="6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3C325037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FEBD215" w14:textId="1177CE4E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Justyna Grzeszczak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9E8BC05" w14:textId="77777777" w:rsidR="000B655A" w:rsidRPr="0076692C" w:rsidRDefault="00F012EB" w:rsidP="0056070F">
      <w:pPr>
        <w:pStyle w:val="Akapitzlist"/>
        <w:numPr>
          <w:ilvl w:val="0"/>
          <w:numId w:val="6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5454DD2" w14:textId="77777777" w:rsidR="000B655A" w:rsidRPr="0076692C" w:rsidRDefault="00F012EB" w:rsidP="0056070F">
      <w:pPr>
        <w:pStyle w:val="Akapitzlist"/>
        <w:numPr>
          <w:ilvl w:val="0"/>
          <w:numId w:val="6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Czerwińska D., Grzeszczak J.: Charakterystyka żywności wzbogacanej w magnez, dostępnej na polskim rynku. Postępy Techniki Przetwórstwa Spożywczego 2013, T. 23, nr 2, s. 116-120</w:t>
      </w:r>
    </w:p>
    <w:p w14:paraId="24DAADE6" w14:textId="6EC74522" w:rsidR="00F012EB" w:rsidRPr="0076692C" w:rsidRDefault="00F012EB" w:rsidP="0056070F">
      <w:pPr>
        <w:pStyle w:val="Akapitzlist"/>
        <w:numPr>
          <w:ilvl w:val="0"/>
          <w:numId w:val="6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Dorota Czerwińska</w:t>
      </w:r>
    </w:p>
    <w:p w14:paraId="2C602E7F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F63CFAF" w14:textId="713C2B90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Justyna Grzeszczak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72F51C6" w14:textId="77777777" w:rsidR="000B655A" w:rsidRPr="0076692C" w:rsidRDefault="00F012EB" w:rsidP="0056070F">
      <w:pPr>
        <w:pStyle w:val="Akapitzlist"/>
        <w:numPr>
          <w:ilvl w:val="0"/>
          <w:numId w:val="6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88B210D" w14:textId="77777777" w:rsidR="000B655A" w:rsidRPr="0076692C" w:rsidRDefault="00F012EB" w:rsidP="0056070F">
      <w:pPr>
        <w:pStyle w:val="Akapitzlist"/>
        <w:numPr>
          <w:ilvl w:val="0"/>
          <w:numId w:val="6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Czerwińska D., Grzeszczak J.: Charakterystyka żywności wzbogacanej w magnez, dostępnej na polskim rynku. Poster prezentowany na Międzynarodowej Konferencji Jubileuszowej „Nauka o żywieniu człowieka – osiągnięcia i wyzwania” „Human </w:t>
      </w:r>
      <w:proofErr w:type="spellStart"/>
      <w:r w:rsidRPr="0076692C">
        <w:rPr>
          <w:rFonts w:cstheme="minorHAnsi"/>
          <w:sz w:val="24"/>
          <w:szCs w:val="24"/>
          <w:lang w:val="pl-PL"/>
        </w:rPr>
        <w:lastRenderedPageBreak/>
        <w:t>nutrition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and </w:t>
      </w:r>
      <w:proofErr w:type="spellStart"/>
      <w:r w:rsidRPr="0076692C">
        <w:rPr>
          <w:rFonts w:cstheme="minorHAnsi"/>
          <w:sz w:val="24"/>
          <w:szCs w:val="24"/>
          <w:lang w:val="pl-PL"/>
        </w:rPr>
        <w:t>consumer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sciences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–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achievements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and </w:t>
      </w:r>
      <w:proofErr w:type="spellStart"/>
      <w:r w:rsidRPr="0076692C">
        <w:rPr>
          <w:rFonts w:cstheme="minorHAnsi"/>
          <w:sz w:val="24"/>
          <w:szCs w:val="24"/>
          <w:lang w:val="pl-PL"/>
        </w:rPr>
        <w:t>challenges</w:t>
      </w:r>
      <w:proofErr w:type="spellEnd"/>
      <w:r w:rsidRPr="0076692C">
        <w:rPr>
          <w:rFonts w:cstheme="minorHAnsi"/>
          <w:sz w:val="24"/>
          <w:szCs w:val="24"/>
          <w:lang w:val="pl-PL"/>
        </w:rPr>
        <w:t>”  Warszawa, 28 czerwca 2013 r.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44E0500" w14:textId="0D60E057" w:rsidR="00F012EB" w:rsidRPr="0076692C" w:rsidRDefault="00F012EB" w:rsidP="0056070F">
      <w:pPr>
        <w:pStyle w:val="Akapitzlist"/>
        <w:numPr>
          <w:ilvl w:val="0"/>
          <w:numId w:val="6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Dorota Czerwińska</w:t>
      </w:r>
    </w:p>
    <w:p w14:paraId="5A73BCD7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7FC5CF90" w14:textId="00E4894B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Jolanta Cieślak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670CD637" w14:textId="77777777" w:rsidR="000B655A" w:rsidRPr="0076692C" w:rsidRDefault="00F012EB" w:rsidP="0056070F">
      <w:pPr>
        <w:pStyle w:val="Akapitzlist"/>
        <w:numPr>
          <w:ilvl w:val="0"/>
          <w:numId w:val="6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11DC1C8" w14:textId="77777777" w:rsidR="000B655A" w:rsidRPr="0076692C" w:rsidRDefault="00F012EB" w:rsidP="0056070F">
      <w:pPr>
        <w:pStyle w:val="Akapitzlist"/>
        <w:numPr>
          <w:ilvl w:val="0"/>
          <w:numId w:val="6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Czerwińska Dorota, Cieślak Jolanta. Produkty zbożowe potencjalnym źródłem </w:t>
      </w:r>
      <w:proofErr w:type="spellStart"/>
      <w:r w:rsidRPr="0076692C">
        <w:rPr>
          <w:rFonts w:cstheme="minorHAnsi"/>
          <w:sz w:val="24"/>
          <w:szCs w:val="24"/>
          <w:lang w:val="pl-PL"/>
        </w:rPr>
        <w:t>lizynoalaniny</w:t>
      </w:r>
      <w:proofErr w:type="spellEnd"/>
      <w:r w:rsidRPr="0076692C">
        <w:rPr>
          <w:rFonts w:cstheme="minorHAnsi"/>
          <w:sz w:val="24"/>
          <w:szCs w:val="24"/>
          <w:lang w:val="pl-PL"/>
        </w:rPr>
        <w:t>?. Przegląd Zbożowo-Młynarski, 2014, t. 58, nr 2, s. 9-10.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022D6E5" w14:textId="7282DB23" w:rsidR="00F012EB" w:rsidRPr="0076692C" w:rsidRDefault="00F012EB" w:rsidP="0056070F">
      <w:pPr>
        <w:pStyle w:val="Akapitzlist"/>
        <w:numPr>
          <w:ilvl w:val="0"/>
          <w:numId w:val="6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Dorota Czerwińska</w:t>
      </w:r>
    </w:p>
    <w:p w14:paraId="6600273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80A96F8" w14:textId="25205F99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Julia Trębska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3E6FEFB" w14:textId="77777777" w:rsidR="000B655A" w:rsidRPr="0076692C" w:rsidRDefault="00F012EB" w:rsidP="0056070F">
      <w:pPr>
        <w:pStyle w:val="Akapitzlist"/>
        <w:numPr>
          <w:ilvl w:val="0"/>
          <w:numId w:val="6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366BE14" w14:textId="77777777" w:rsidR="000B655A" w:rsidRPr="0076692C" w:rsidRDefault="00F012EB" w:rsidP="0056070F">
      <w:pPr>
        <w:pStyle w:val="Akapitzlist"/>
        <w:numPr>
          <w:ilvl w:val="0"/>
          <w:numId w:val="6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Czerwińska Dorota, Anna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Kołłajtis</w:t>
      </w:r>
      <w:proofErr w:type="spellEnd"/>
      <w:r w:rsidRPr="0076692C">
        <w:rPr>
          <w:rFonts w:cstheme="minorHAnsi"/>
          <w:sz w:val="24"/>
          <w:szCs w:val="24"/>
          <w:lang w:val="pl-PL"/>
        </w:rPr>
        <w:t>-Dołowy, Julia Trębska. Częstotliwość spożycia wybranych bezglutenowych. produktów zbożowych wśród osób chorych na celiakię. Problemy Higieny i Epidemiologii 2018, 99(1): 58-63.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39AFFD0" w14:textId="3FD0AC17" w:rsidR="00F012EB" w:rsidRPr="0076692C" w:rsidRDefault="00F012EB" w:rsidP="0056070F">
      <w:pPr>
        <w:pStyle w:val="Akapitzlist"/>
        <w:numPr>
          <w:ilvl w:val="0"/>
          <w:numId w:val="6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Dorota Czerwińska</w:t>
      </w:r>
    </w:p>
    <w:p w14:paraId="504E4F0F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380CEE4" w14:textId="2EECDFB1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Julia Trębska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2384AB4" w14:textId="77777777" w:rsidR="000B655A" w:rsidRPr="0076692C" w:rsidRDefault="00F012EB" w:rsidP="0056070F">
      <w:pPr>
        <w:pStyle w:val="Akapitzlist"/>
        <w:numPr>
          <w:ilvl w:val="0"/>
          <w:numId w:val="6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58DE047" w14:textId="77777777" w:rsidR="000B655A" w:rsidRPr="0076692C" w:rsidRDefault="00F012EB" w:rsidP="0056070F">
      <w:pPr>
        <w:pStyle w:val="Akapitzlist"/>
        <w:numPr>
          <w:ilvl w:val="0"/>
          <w:numId w:val="6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Czerwińska Dorota, Anna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Kołłajtis</w:t>
      </w:r>
      <w:proofErr w:type="spellEnd"/>
      <w:r w:rsidRPr="0076692C">
        <w:rPr>
          <w:rFonts w:cstheme="minorHAnsi"/>
          <w:sz w:val="24"/>
          <w:szCs w:val="24"/>
          <w:lang w:val="pl-PL"/>
        </w:rPr>
        <w:t>-Dołowy, Julia Trębska. Częstotliwość spożycia wybranych bezglutenowych. produktów zbożowych wśród osób chorych na celiakię. VIII Konferencję Naukową z cyklu Fizjologiczne uwarunkowania postępowania dietetycznego która odbędzie się w dniach. SGGW. Wydział Nauk o Żywieniu Człowieka i Konsumpcji. Warszawa 8-9. 11.2018.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C548256" w14:textId="5496BAEC" w:rsidR="00F012EB" w:rsidRPr="0076692C" w:rsidRDefault="00F012EB" w:rsidP="0056070F">
      <w:pPr>
        <w:pStyle w:val="Akapitzlist"/>
        <w:numPr>
          <w:ilvl w:val="0"/>
          <w:numId w:val="6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Dorota Czerwińska</w:t>
      </w:r>
    </w:p>
    <w:p w14:paraId="7CB71D7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8FDAD29" w14:textId="673BD068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Marlena Skiba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5619668" w14:textId="77777777" w:rsidR="000B655A" w:rsidRPr="0076692C" w:rsidRDefault="00F012EB" w:rsidP="0056070F">
      <w:pPr>
        <w:pStyle w:val="Akapitzlist"/>
        <w:numPr>
          <w:ilvl w:val="0"/>
          <w:numId w:val="6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16EED85" w14:textId="179AB6C0" w:rsidR="000B655A" w:rsidRPr="0076692C" w:rsidRDefault="00F012EB" w:rsidP="0056070F">
      <w:pPr>
        <w:pStyle w:val="Akapitzlist"/>
        <w:numPr>
          <w:ilvl w:val="0"/>
          <w:numId w:val="6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Spożycie witamin i składników mineralnych z suplementami diety w wybranej grupie starszych kobiet. VIII Ogólnopolska Konferencja Naukowa z cyklu Żywność - Żywienie - Dietetyka na temat „Żywienie i dietetyka osób starszych”, 16-17.10.2019, Częstochowa.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1190ACB" w14:textId="16E8F0EA" w:rsidR="00F012EB" w:rsidRPr="0076692C" w:rsidRDefault="00F012EB" w:rsidP="0056070F">
      <w:pPr>
        <w:pStyle w:val="Akapitzlist"/>
        <w:numPr>
          <w:ilvl w:val="0"/>
          <w:numId w:val="6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Dr inż. Olga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Januszko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</w:p>
    <w:p w14:paraId="2055443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7712CAC3" w14:textId="17F154F7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Anna Urbańska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E71F13A" w14:textId="77777777" w:rsidR="000B655A" w:rsidRPr="0076692C" w:rsidRDefault="00F012EB" w:rsidP="0056070F">
      <w:pPr>
        <w:pStyle w:val="Akapitzlist"/>
        <w:numPr>
          <w:ilvl w:val="0"/>
          <w:numId w:val="6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B326830" w14:textId="77777777" w:rsidR="000B655A" w:rsidRPr="0076692C" w:rsidRDefault="00F012EB" w:rsidP="0056070F">
      <w:pPr>
        <w:pStyle w:val="Akapitzlist"/>
        <w:numPr>
          <w:ilvl w:val="0"/>
          <w:numId w:val="6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Charakterystyka stosowania suplementów i produktów wzbogaconych w witaminy i składniki mineralne u dzieci w wieku 7-12 lat. Problemy Higieny i Epidemiologii 2010, 91(4), 549-555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8BFB070" w14:textId="044020AE" w:rsidR="00F012EB" w:rsidRPr="0076692C" w:rsidRDefault="00F012EB" w:rsidP="0056070F">
      <w:pPr>
        <w:pStyle w:val="Akapitzlist"/>
        <w:numPr>
          <w:ilvl w:val="0"/>
          <w:numId w:val="6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Barbara Pietruszka</w:t>
      </w:r>
    </w:p>
    <w:p w14:paraId="0C02CD5F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10762E0" w14:textId="02262269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Emilia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Trybalska</w:t>
      </w:r>
      <w:proofErr w:type="spellEnd"/>
    </w:p>
    <w:p w14:paraId="020B8013" w14:textId="77777777" w:rsidR="000B655A" w:rsidRPr="0076692C" w:rsidRDefault="00F012EB" w:rsidP="0056070F">
      <w:pPr>
        <w:pStyle w:val="Akapitzlist"/>
        <w:numPr>
          <w:ilvl w:val="0"/>
          <w:numId w:val="5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7FC6C4E" w14:textId="77777777" w:rsidR="000B655A" w:rsidRPr="0076692C" w:rsidRDefault="00F012EB" w:rsidP="0056070F">
      <w:pPr>
        <w:pStyle w:val="Akapitzlist"/>
        <w:numPr>
          <w:ilvl w:val="0"/>
          <w:numId w:val="5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>Suplementacja diety witaminami i składnikami mineralnymi a umieralność w grupie osób starszych.  Przegląd Epidemiologiczny 2010, 64(4), 557-563</w:t>
      </w:r>
    </w:p>
    <w:p w14:paraId="2CE0965A" w14:textId="09D3E413" w:rsidR="00F012EB" w:rsidRPr="0076692C" w:rsidRDefault="00F012EB" w:rsidP="0056070F">
      <w:pPr>
        <w:pStyle w:val="Akapitzlist"/>
        <w:numPr>
          <w:ilvl w:val="0"/>
          <w:numId w:val="5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</w:t>
      </w:r>
    </w:p>
    <w:p w14:paraId="6541033D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2BC6996" w14:textId="628D63F8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Anna Antonik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3C4E0AB" w14:textId="77777777" w:rsidR="000B655A" w:rsidRPr="0076692C" w:rsidRDefault="00F012EB" w:rsidP="0056070F">
      <w:pPr>
        <w:pStyle w:val="Akapitzlist"/>
        <w:numPr>
          <w:ilvl w:val="0"/>
          <w:numId w:val="5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CB0E890" w14:textId="77777777" w:rsidR="000B655A" w:rsidRPr="0076692C" w:rsidRDefault="00F012EB" w:rsidP="0056070F">
      <w:pPr>
        <w:pStyle w:val="Akapitzlist"/>
        <w:numPr>
          <w:ilvl w:val="0"/>
          <w:numId w:val="5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Wapń, magnez, żelazo i cynk w wodzie pitnej a stan odżywienia tymi pierwiastkami osób starszych z rejonu warszawskiego. Roczniki PZH 2011 62(2), 159-168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EF4BB95" w14:textId="72EBD756" w:rsidR="00F012EB" w:rsidRPr="0076692C" w:rsidRDefault="00F012EB" w:rsidP="0056070F">
      <w:pPr>
        <w:pStyle w:val="Akapitzlist"/>
        <w:numPr>
          <w:ilvl w:val="0"/>
          <w:numId w:val="5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</w:t>
      </w:r>
    </w:p>
    <w:p w14:paraId="752B0E3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166962F" w14:textId="0A262A22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Emilia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Postaleniec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E4A903A" w14:textId="77777777" w:rsidR="000B655A" w:rsidRPr="0076692C" w:rsidRDefault="00F012EB" w:rsidP="0056070F">
      <w:pPr>
        <w:pStyle w:val="Akapitzlist"/>
        <w:numPr>
          <w:ilvl w:val="0"/>
          <w:numId w:val="5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5CD972E" w14:textId="77777777" w:rsidR="000B655A" w:rsidRPr="0076692C" w:rsidRDefault="00F012EB" w:rsidP="0056070F">
      <w:pPr>
        <w:pStyle w:val="Akapitzlist"/>
        <w:numPr>
          <w:ilvl w:val="0"/>
          <w:numId w:val="5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Spożycie składników mineralnych z wodą pitną przez młode kobiety. Roczniki Państwowego Zakładu Higieny 2012, 63(1), 43-50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DCD2882" w14:textId="7D8BC33B" w:rsidR="00F012EB" w:rsidRPr="0076692C" w:rsidRDefault="00F012EB" w:rsidP="0056070F">
      <w:pPr>
        <w:pStyle w:val="Akapitzlist"/>
        <w:numPr>
          <w:ilvl w:val="0"/>
          <w:numId w:val="5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</w:t>
      </w:r>
    </w:p>
    <w:p w14:paraId="3A63FDDB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4CC49E4" w14:textId="0FCCAF0B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Patrycja Rudnicka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69E0E71" w14:textId="77777777" w:rsidR="000B655A" w:rsidRPr="0076692C" w:rsidRDefault="00F012EB" w:rsidP="0056070F">
      <w:pPr>
        <w:pStyle w:val="Akapitzlist"/>
        <w:numPr>
          <w:ilvl w:val="0"/>
          <w:numId w:val="5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Rozdział w monografii</w:t>
      </w:r>
      <w:r w:rsidRPr="0076692C">
        <w:rPr>
          <w:rFonts w:cstheme="minorHAnsi"/>
          <w:sz w:val="24"/>
          <w:szCs w:val="24"/>
          <w:lang w:val="pl-PL"/>
        </w:rPr>
        <w:tab/>
        <w:t xml:space="preserve">Wpływ spożycia wybranych warzyw i owoców na rozwój chorób układu krążenia. Nauka o żywieniu człowieka : osiągnięcia i wyzwania / [oprac. red. Dominika Guzek i Dominika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Głąbska</w:t>
      </w:r>
      <w:proofErr w:type="spellEnd"/>
      <w:r w:rsidRPr="0076692C">
        <w:rPr>
          <w:rFonts w:cstheme="minorHAnsi"/>
          <w:sz w:val="24"/>
          <w:szCs w:val="24"/>
          <w:lang w:val="pl-PL"/>
        </w:rPr>
        <w:t>]. - Warszawa : Wydawnictwo SGGW, 2013, 457-466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297D3D9" w14:textId="3C3BA10C" w:rsidR="00F012EB" w:rsidRPr="0076692C" w:rsidRDefault="00F012EB" w:rsidP="0056070F">
      <w:pPr>
        <w:pStyle w:val="Akapitzlist"/>
        <w:numPr>
          <w:ilvl w:val="0"/>
          <w:numId w:val="5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Barbara Pietruszka</w:t>
      </w:r>
    </w:p>
    <w:p w14:paraId="2EF5838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7D74335" w14:textId="290E91A1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Dominika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36F8720" w14:textId="77777777" w:rsidR="000B655A" w:rsidRPr="0076692C" w:rsidRDefault="00F012EB" w:rsidP="0056070F">
      <w:pPr>
        <w:pStyle w:val="Akapitzlist"/>
        <w:numPr>
          <w:ilvl w:val="0"/>
          <w:numId w:val="5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DE8FD71" w14:textId="77777777" w:rsidR="000B655A" w:rsidRPr="0076692C" w:rsidRDefault="00F012EB" w:rsidP="0056070F">
      <w:pPr>
        <w:pStyle w:val="Akapitzlist"/>
        <w:numPr>
          <w:ilvl w:val="0"/>
          <w:numId w:val="5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Wybrane czynniki żywieniowe związane z zachowaniem zdolności poznawczych osób starszych – część I. Witaminy. Postępy Dietetyki w Geriatrii i Gerontologii 2017,1, 5-14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5A716C2" w14:textId="389F9A23" w:rsidR="00F012EB" w:rsidRPr="0076692C" w:rsidRDefault="00F012EB" w:rsidP="0056070F">
      <w:pPr>
        <w:pStyle w:val="Akapitzlist"/>
        <w:numPr>
          <w:ilvl w:val="0"/>
          <w:numId w:val="5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SGGW, prof. dr hab. Barbara Pietruszka</w:t>
      </w:r>
    </w:p>
    <w:p w14:paraId="25703A18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2684980" w14:textId="1BC31102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Dominika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FE5934A" w14:textId="77777777" w:rsidR="001B3269" w:rsidRPr="0076692C" w:rsidRDefault="00F012EB" w:rsidP="0056070F">
      <w:pPr>
        <w:pStyle w:val="Akapitzlist"/>
        <w:numPr>
          <w:ilvl w:val="0"/>
          <w:numId w:val="5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FA1D50D" w14:textId="75065B32" w:rsidR="000B655A" w:rsidRPr="0076692C" w:rsidRDefault="00F012EB" w:rsidP="0056070F">
      <w:pPr>
        <w:pStyle w:val="Akapitzlist"/>
        <w:numPr>
          <w:ilvl w:val="0"/>
          <w:numId w:val="5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Wybrane czynniki żywieniowe związane z zachowaniem zdolności poznawczych osób starszych - część II. składniki mineralne. Postępy Dietetyki w Geriatrii i Gerontologii 2018,1, 5-13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620CBAC" w14:textId="55D88CE3" w:rsidR="00F012EB" w:rsidRPr="0076692C" w:rsidRDefault="00F012EB" w:rsidP="0056070F">
      <w:pPr>
        <w:pStyle w:val="Akapitzlist"/>
        <w:numPr>
          <w:ilvl w:val="0"/>
          <w:numId w:val="5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SGGW, prof. dr hab. Barbara Pietruszka</w:t>
      </w:r>
    </w:p>
    <w:p w14:paraId="616293E5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0BF1529" w14:textId="5D715F51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Dominika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3B1F575" w14:textId="77777777" w:rsidR="000B655A" w:rsidRPr="0076692C" w:rsidRDefault="00F012EB" w:rsidP="0056070F">
      <w:pPr>
        <w:pStyle w:val="Akapitzlist"/>
        <w:numPr>
          <w:ilvl w:val="0"/>
          <w:numId w:val="5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 – 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B7582F8" w14:textId="77777777" w:rsidR="000B655A" w:rsidRPr="0076692C" w:rsidRDefault="00F012EB" w:rsidP="0056070F">
      <w:pPr>
        <w:pStyle w:val="Akapitzlist"/>
        <w:numPr>
          <w:ilvl w:val="0"/>
          <w:numId w:val="5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Dominika Granda, Maria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Szmidt</w:t>
      </w:r>
      <w:proofErr w:type="spellEnd"/>
      <w:r w:rsidRPr="0076692C">
        <w:rPr>
          <w:rFonts w:cstheme="minorHAnsi"/>
          <w:sz w:val="24"/>
          <w:szCs w:val="24"/>
          <w:lang w:val="pl-PL"/>
        </w:rPr>
        <w:t>, Dominika Skolmowska</w:t>
      </w:r>
      <w:r w:rsidR="000B655A" w:rsidRPr="0076692C">
        <w:rPr>
          <w:rFonts w:cstheme="minorHAnsi"/>
          <w:sz w:val="24"/>
          <w:szCs w:val="24"/>
          <w:lang w:val="pl-PL"/>
        </w:rPr>
        <w:t xml:space="preserve"> </w:t>
      </w:r>
      <w:r w:rsidRPr="0076692C">
        <w:rPr>
          <w:rFonts w:cstheme="minorHAnsi"/>
          <w:sz w:val="24"/>
          <w:szCs w:val="24"/>
          <w:lang w:val="pl-PL"/>
        </w:rPr>
        <w:t xml:space="preserve">„Przegląd aplikacji dotyczących zdrowego stylu życia”. </w:t>
      </w:r>
      <w:r w:rsidR="000B655A" w:rsidRPr="0076692C">
        <w:rPr>
          <w:rFonts w:cstheme="minorHAnsi"/>
          <w:sz w:val="24"/>
          <w:szCs w:val="24"/>
          <w:lang w:val="pl-PL"/>
        </w:rPr>
        <w:t xml:space="preserve"> </w:t>
      </w:r>
      <w:r w:rsidRPr="0076692C">
        <w:rPr>
          <w:rFonts w:cstheme="minorHAnsi"/>
          <w:sz w:val="24"/>
          <w:szCs w:val="24"/>
          <w:lang w:val="pl-PL"/>
        </w:rPr>
        <w:t>II Ogólnopolska Konferencja Naukowa Przedsiębiorczość w Nauce i Praktyce 27.09.2018, SGGW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3B7F441" w14:textId="4887C3F6" w:rsidR="00F012EB" w:rsidRPr="0076692C" w:rsidRDefault="00F012EB" w:rsidP="0056070F">
      <w:pPr>
        <w:pStyle w:val="Akapitzlist"/>
        <w:numPr>
          <w:ilvl w:val="0"/>
          <w:numId w:val="5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</w:t>
      </w:r>
    </w:p>
    <w:p w14:paraId="67A9D59E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D0F17B5" w14:textId="1DD0A07E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Katarzyna Łożyńska, Julia Rudzińska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13442E7" w14:textId="77777777" w:rsidR="000B655A" w:rsidRPr="0076692C" w:rsidRDefault="00F012EB" w:rsidP="0056070F">
      <w:pPr>
        <w:pStyle w:val="Akapitzlist"/>
        <w:numPr>
          <w:ilvl w:val="0"/>
          <w:numId w:val="5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1EC8581" w14:textId="39CA4E8D" w:rsidR="000B655A" w:rsidRPr="0076692C" w:rsidRDefault="00F012EB" w:rsidP="0056070F">
      <w:pPr>
        <w:pStyle w:val="Akapitzlist"/>
        <w:numPr>
          <w:ilvl w:val="0"/>
          <w:numId w:val="5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Stosowanie diety wegetariańskiej a samopoczucie wśród kobiet; wyróżnienie w sesji plakatowej. Międzynarodowa Konferencja Naukowa - Żywienie bez granic. Warszawa, 03.10.2020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A129C7C" w14:textId="370D3D11" w:rsidR="00F012EB" w:rsidRPr="0076692C" w:rsidRDefault="00F012EB" w:rsidP="0056070F">
      <w:pPr>
        <w:pStyle w:val="Akapitzlist"/>
        <w:numPr>
          <w:ilvl w:val="0"/>
          <w:numId w:val="5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</w:t>
      </w:r>
    </w:p>
    <w:p w14:paraId="1676CCE5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70A23E0" w14:textId="7974F20D" w:rsidR="00F012EB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Katarzyna Łożyńska, Julia Rudzińska</w:t>
      </w:r>
    </w:p>
    <w:p w14:paraId="7C601A96" w14:textId="77777777" w:rsidR="000B655A" w:rsidRPr="0076692C" w:rsidRDefault="00F012EB" w:rsidP="0056070F">
      <w:pPr>
        <w:pStyle w:val="Akapitzlist"/>
        <w:numPr>
          <w:ilvl w:val="0"/>
          <w:numId w:val="5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 – sesja plakatowa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BB35BA6" w14:textId="77777777" w:rsidR="000B655A" w:rsidRPr="0076692C" w:rsidRDefault="00F012EB" w:rsidP="0056070F">
      <w:pPr>
        <w:pStyle w:val="Akapitzlist"/>
        <w:numPr>
          <w:ilvl w:val="0"/>
          <w:numId w:val="5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Katarzyna Łożyńska, Julia Rudzińska „Stosowanie diety wegetariańskiej a samopoczucie wśród kobiet” Wyróżnienie w sesji plakatowej. Międzynarodowa Konferencja Naukowa - Żywienie bez granic. Warszawa, 03.10.2020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B0F389F" w14:textId="0DE8EC06" w:rsidR="00F012EB" w:rsidRPr="0076692C" w:rsidRDefault="00F012EB" w:rsidP="0056070F">
      <w:pPr>
        <w:pStyle w:val="Akapitzlist"/>
        <w:numPr>
          <w:ilvl w:val="0"/>
          <w:numId w:val="5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</w:t>
      </w:r>
    </w:p>
    <w:p w14:paraId="013C573B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238ED09" w14:textId="669F1D85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Dominika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607A023E" w14:textId="77777777" w:rsidR="000B655A" w:rsidRPr="0076692C" w:rsidRDefault="00F012EB" w:rsidP="0056070F">
      <w:pPr>
        <w:pStyle w:val="Akapitzlist"/>
        <w:numPr>
          <w:ilvl w:val="0"/>
          <w:numId w:val="5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FFF4237" w14:textId="77777777" w:rsidR="000B655A" w:rsidRPr="0076692C" w:rsidRDefault="00F012EB" w:rsidP="0056070F">
      <w:pPr>
        <w:pStyle w:val="Akapitzlist"/>
        <w:numPr>
          <w:ilvl w:val="0"/>
          <w:numId w:val="5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Ocena spożycia napojów izotonicznych w wybranej grupie mężczyzn aktywnych fizycznie; III miejsce w konkursie prezentacji ustnych. Ogólnopolska Konferencja SKN 08.06.2018, Akademia Wychowania Fizycznego w Warszawie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1FBE2FB" w14:textId="43B4F3F1" w:rsidR="00F012EB" w:rsidRPr="0076692C" w:rsidRDefault="00F012EB" w:rsidP="0056070F">
      <w:pPr>
        <w:pStyle w:val="Akapitzlist"/>
        <w:numPr>
          <w:ilvl w:val="0"/>
          <w:numId w:val="5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Sicińska, dr hab. Joanna Kałuża, prof. SGGW</w:t>
      </w:r>
    </w:p>
    <w:p w14:paraId="0F3A4E6E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EEF75D0" w14:textId="02EB12BB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Dominika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25B6229" w14:textId="77777777" w:rsidR="000B655A" w:rsidRPr="0076692C" w:rsidRDefault="00F012EB" w:rsidP="0056070F">
      <w:pPr>
        <w:pStyle w:val="Akapitzlist"/>
        <w:numPr>
          <w:ilvl w:val="0"/>
          <w:numId w:val="4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D87A7E4" w14:textId="77777777" w:rsidR="000B655A" w:rsidRPr="0076692C" w:rsidRDefault="00F012EB" w:rsidP="0056070F">
      <w:pPr>
        <w:pStyle w:val="Akapitzlist"/>
        <w:numPr>
          <w:ilvl w:val="0"/>
          <w:numId w:val="4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Stosowanie suplementów diety i preparatów przeznaczonych dla osób aktywnych fizycznie wśród mężczyzn zamieszkałych w województwie lubelskim; prezentacja ustna. Ogólnopolska Konferencja SKN 08.06.2018, Akademia Wychowania Fizycznego w Warszawie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73FB25E" w14:textId="56D17BCF" w:rsidR="00F012EB" w:rsidRPr="0076692C" w:rsidRDefault="00F012EB" w:rsidP="0056070F">
      <w:pPr>
        <w:pStyle w:val="Akapitzlist"/>
        <w:numPr>
          <w:ilvl w:val="0"/>
          <w:numId w:val="4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Sicińska, Dr hab. Joanna Kałuża, prof. SGGW</w:t>
      </w:r>
    </w:p>
    <w:p w14:paraId="7AD6F26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17B2902" w14:textId="4ADF7D4E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Dominika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B27892C" w14:textId="77777777" w:rsidR="000B655A" w:rsidRPr="0076692C" w:rsidRDefault="00F012EB" w:rsidP="0056070F">
      <w:pPr>
        <w:pStyle w:val="Akapitzlist"/>
        <w:numPr>
          <w:ilvl w:val="0"/>
          <w:numId w:val="4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 – 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0FDA78B" w14:textId="77777777" w:rsidR="000B655A" w:rsidRPr="0076692C" w:rsidRDefault="00F012EB" w:rsidP="0056070F">
      <w:pPr>
        <w:pStyle w:val="Akapitzlist"/>
        <w:numPr>
          <w:ilvl w:val="0"/>
          <w:numId w:val="4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Maria Schmidt, Emilia Bury, Dominika Granda „Stosowanie suplementów diety i preparatów przeznaczonych dla osób aktywnych fizycznie wśród mężczyzn zamieszkałych w województwie lubelskim”</w:t>
      </w:r>
      <w:r w:rsidR="000B655A" w:rsidRPr="0076692C">
        <w:rPr>
          <w:rFonts w:cstheme="minorHAnsi"/>
          <w:sz w:val="24"/>
          <w:szCs w:val="24"/>
          <w:lang w:val="pl-PL"/>
        </w:rPr>
        <w:t xml:space="preserve"> </w:t>
      </w:r>
      <w:r w:rsidRPr="0076692C">
        <w:rPr>
          <w:rFonts w:cstheme="minorHAnsi"/>
          <w:sz w:val="24"/>
          <w:szCs w:val="24"/>
          <w:lang w:val="pl-PL"/>
        </w:rPr>
        <w:t>Ogólnopolska Konferencja SKN 08.06.2018, Akademia Wychowania Fizycznego w Warszawie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6AEE9EF" w14:textId="618D9E45" w:rsidR="00F012EB" w:rsidRPr="0076692C" w:rsidRDefault="00F012EB" w:rsidP="0056070F">
      <w:pPr>
        <w:pStyle w:val="Akapitzlist"/>
        <w:numPr>
          <w:ilvl w:val="0"/>
          <w:numId w:val="4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Sicińska, Dr hab. Joanna Kałuża, prof. SGGW</w:t>
      </w:r>
    </w:p>
    <w:p w14:paraId="43D2CC7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5063764" w14:textId="231DA86B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Dominika Granda,</w:t>
      </w:r>
      <w:r w:rsidR="000B655A" w:rsidRPr="0076692C">
        <w:rPr>
          <w:rFonts w:cstheme="minorHAnsi"/>
          <w:b/>
          <w:bCs/>
          <w:sz w:val="24"/>
          <w:szCs w:val="24"/>
          <w:lang w:val="pl-PL"/>
        </w:rPr>
        <w:t xml:space="preserve"> </w:t>
      </w:r>
      <w:r w:rsidRPr="0076692C">
        <w:rPr>
          <w:rFonts w:cstheme="minorHAnsi"/>
          <w:b/>
          <w:bCs/>
          <w:sz w:val="24"/>
          <w:szCs w:val="24"/>
          <w:lang w:val="pl-PL"/>
        </w:rPr>
        <w:t>Małgorzata Turek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C77F65C" w14:textId="77777777" w:rsidR="000B655A" w:rsidRPr="0076692C" w:rsidRDefault="00F012EB" w:rsidP="0056070F">
      <w:pPr>
        <w:pStyle w:val="Akapitzlist"/>
        <w:numPr>
          <w:ilvl w:val="0"/>
          <w:numId w:val="4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 – 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63B4447" w14:textId="77777777" w:rsidR="000B655A" w:rsidRPr="0076692C" w:rsidRDefault="00F012EB" w:rsidP="0056070F">
      <w:pPr>
        <w:pStyle w:val="Akapitzlist"/>
        <w:numPr>
          <w:ilvl w:val="0"/>
          <w:numId w:val="4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Dominika Granda, Małgorzata Turek, Maria Schmidt „Ocena spożycia napojów izotonicznych w wybranej grupie mężczyzn aktywnych fizycznie”. III miejsce w </w:t>
      </w:r>
      <w:r w:rsidRPr="0076692C">
        <w:rPr>
          <w:rFonts w:cstheme="minorHAnsi"/>
          <w:sz w:val="24"/>
          <w:szCs w:val="24"/>
          <w:lang w:val="pl-PL"/>
        </w:rPr>
        <w:lastRenderedPageBreak/>
        <w:t>konkursie prezentacji ustnych. Ogólnopolska Konferencja SKN 08.06.2018, Akademia Wychowania Fizycznego w Warszawie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7E994CA" w14:textId="7132D5A6" w:rsidR="00F012EB" w:rsidRPr="0076692C" w:rsidRDefault="00F012EB" w:rsidP="0056070F">
      <w:pPr>
        <w:pStyle w:val="Akapitzlist"/>
        <w:numPr>
          <w:ilvl w:val="0"/>
          <w:numId w:val="4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SGGW, dr hab. Ewa Sicińska</w:t>
      </w:r>
    </w:p>
    <w:p w14:paraId="726217F1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3E343E7" w14:textId="08F9CE0A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Ewelina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Liżewska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233DDB4" w14:textId="77777777" w:rsidR="000B655A" w:rsidRPr="0076692C" w:rsidRDefault="00F012EB" w:rsidP="0056070F">
      <w:pPr>
        <w:pStyle w:val="Akapitzlist"/>
        <w:numPr>
          <w:ilvl w:val="0"/>
          <w:numId w:val="4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 – 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7BB6C62" w14:textId="77777777" w:rsidR="000B655A" w:rsidRPr="0076692C" w:rsidRDefault="00F012EB" w:rsidP="0056070F">
      <w:pPr>
        <w:pStyle w:val="Akapitzlist"/>
        <w:numPr>
          <w:ilvl w:val="0"/>
          <w:numId w:val="4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Maria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Szmidt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, Dominika Granda, Ewelina </w:t>
      </w:r>
      <w:proofErr w:type="spellStart"/>
      <w:r w:rsidRPr="0076692C">
        <w:rPr>
          <w:rFonts w:cstheme="minorHAnsi"/>
          <w:sz w:val="24"/>
          <w:szCs w:val="24"/>
          <w:lang w:val="pl-PL"/>
        </w:rPr>
        <w:t>Liżewska</w:t>
      </w:r>
      <w:proofErr w:type="spellEnd"/>
      <w:r w:rsidR="000B655A" w:rsidRPr="0076692C">
        <w:rPr>
          <w:rFonts w:cstheme="minorHAnsi"/>
          <w:sz w:val="24"/>
          <w:szCs w:val="24"/>
          <w:lang w:val="pl-PL"/>
        </w:rPr>
        <w:t xml:space="preserve"> </w:t>
      </w:r>
      <w:r w:rsidRPr="0076692C">
        <w:rPr>
          <w:rFonts w:cstheme="minorHAnsi"/>
          <w:sz w:val="24"/>
          <w:szCs w:val="24"/>
          <w:lang w:val="pl-PL"/>
        </w:rPr>
        <w:t xml:space="preserve"> „Spożycie herbat wśród osób dorosłych” Ogólnopolska Konferencja „Żywność, żywienie, rynek. Innowacje w nauce i praktyce”; SGGW 14.11.2019. 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AB711AE" w14:textId="3ACD0EBE" w:rsidR="00F012EB" w:rsidRPr="0076692C" w:rsidRDefault="00F012EB" w:rsidP="0056070F">
      <w:pPr>
        <w:pStyle w:val="Akapitzlist"/>
        <w:numPr>
          <w:ilvl w:val="0"/>
          <w:numId w:val="4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Ewa Sicińska, dr hab. Joanna Kałuża, prof. SGGW</w:t>
      </w:r>
    </w:p>
    <w:p w14:paraId="27E14636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71357C40" w14:textId="383D6F3D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Dominika Granda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12D608B" w14:textId="77777777" w:rsidR="000B655A" w:rsidRPr="0076692C" w:rsidRDefault="00F012EB" w:rsidP="0056070F">
      <w:pPr>
        <w:pStyle w:val="Akapitzlist"/>
        <w:numPr>
          <w:ilvl w:val="0"/>
          <w:numId w:val="4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03A86FB" w14:textId="77777777" w:rsidR="000B655A" w:rsidRPr="0076692C" w:rsidRDefault="00F012EB" w:rsidP="0056070F">
      <w:pPr>
        <w:pStyle w:val="Akapitzlist"/>
        <w:numPr>
          <w:ilvl w:val="0"/>
          <w:numId w:val="4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Stosowanie suplementów diety w wybranej grupie mężczyzn aktywnych fizycznie; poster. I Krajowa Konferencja Naukowa Polskiego Towarzystwa Nauk Żywieniowych Żywienie i nowotwory 14.06.2018, Uniwersytet Warmińsko-Mazurski w Olsztynie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C2E2A16" w14:textId="34DD7E14" w:rsidR="00F012EB" w:rsidRPr="0076692C" w:rsidRDefault="00F012EB" w:rsidP="0056070F">
      <w:pPr>
        <w:pStyle w:val="Akapitzlist"/>
        <w:numPr>
          <w:ilvl w:val="0"/>
          <w:numId w:val="4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SGGW, prof. dr hab. Anna Brzozowska</w:t>
      </w:r>
    </w:p>
    <w:p w14:paraId="65EE959E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2E63749" w14:textId="084F514C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Dominika Granda, Dominika Skolmowska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8C52BED" w14:textId="77777777" w:rsidR="000B655A" w:rsidRPr="0076692C" w:rsidRDefault="00F012EB" w:rsidP="0056070F">
      <w:pPr>
        <w:pStyle w:val="Akapitzlist"/>
        <w:numPr>
          <w:ilvl w:val="0"/>
          <w:numId w:val="4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Konferencja naukowa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3324871" w14:textId="77777777" w:rsidR="000B655A" w:rsidRPr="0076692C" w:rsidRDefault="00F012EB" w:rsidP="0056070F">
      <w:pPr>
        <w:pStyle w:val="Akapitzlist"/>
        <w:numPr>
          <w:ilvl w:val="0"/>
          <w:numId w:val="4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Przegląd aplikacji dotyczących zdrowego stylu życia; prezentacja ustna. II Ogólnopolska Konferencja Naukowa Przedsiębiorczość w Nauce i Praktyce 27.09.2018, Szkoła Główna Gospodarstwa Wiejskiego w Warszawie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2115AB8" w14:textId="7F330420" w:rsidR="00F012EB" w:rsidRPr="0076692C" w:rsidRDefault="00F012EB" w:rsidP="0056070F">
      <w:pPr>
        <w:pStyle w:val="Akapitzlist"/>
        <w:numPr>
          <w:ilvl w:val="0"/>
          <w:numId w:val="4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Joanna Kałuża, prof. SGGW</w:t>
      </w:r>
    </w:p>
    <w:p w14:paraId="3C654A9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E3B7F7F" w14:textId="0CEEB368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Pindral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 xml:space="preserve"> Joanna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962169E" w14:textId="77777777" w:rsidR="000B655A" w:rsidRPr="0076692C" w:rsidRDefault="00F012EB" w:rsidP="0056070F">
      <w:pPr>
        <w:pStyle w:val="Akapitzlist"/>
        <w:numPr>
          <w:ilvl w:val="0"/>
          <w:numId w:val="4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3DA5B87" w14:textId="77777777" w:rsidR="000B655A" w:rsidRPr="0076692C" w:rsidRDefault="00F012EB" w:rsidP="0056070F">
      <w:pPr>
        <w:pStyle w:val="Akapitzlist"/>
        <w:numPr>
          <w:ilvl w:val="0"/>
          <w:numId w:val="4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Górnicka M.,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Pindral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Wawrzyniak A., 2011. Ocena spożycia witamin antyoksydacyjnych przez studentów SGGW w Warszawie. Rocz. Państw.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Zakł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Hig</w:t>
      </w:r>
      <w:proofErr w:type="spellEnd"/>
      <w:r w:rsidRPr="0076692C">
        <w:rPr>
          <w:rFonts w:cstheme="minorHAnsi"/>
          <w:sz w:val="24"/>
          <w:szCs w:val="24"/>
          <w:lang w:val="pl-PL"/>
        </w:rPr>
        <w:t>., 62, 397- 402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ED21EAE" w14:textId="630A793F" w:rsidR="00F012EB" w:rsidRPr="0076692C" w:rsidRDefault="00F012EB" w:rsidP="0056070F">
      <w:pPr>
        <w:pStyle w:val="Akapitzlist"/>
        <w:numPr>
          <w:ilvl w:val="0"/>
          <w:numId w:val="4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7BF7DB0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B0E5D5A" w14:textId="14EA4F7B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Wiśniewska Monika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47E4973" w14:textId="77777777" w:rsidR="000B655A" w:rsidRPr="0076692C" w:rsidRDefault="00F012EB" w:rsidP="0056070F">
      <w:pPr>
        <w:pStyle w:val="Akapitzlist"/>
        <w:numPr>
          <w:ilvl w:val="0"/>
          <w:numId w:val="4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29EDAB7" w14:textId="77777777" w:rsidR="000B655A" w:rsidRPr="0076692C" w:rsidRDefault="00F012EB" w:rsidP="0056070F">
      <w:pPr>
        <w:pStyle w:val="Akapitzlist"/>
        <w:numPr>
          <w:ilvl w:val="0"/>
          <w:numId w:val="4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Górnicka M.,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Pierzynowska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Wiśniewska M., Frąckiewicz J., 2011. Ocena spożycia suchych nasion roślin strączkowych w latach 1999-2008 w Polsce. Brom. Chem.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Toksykol</w:t>
      </w:r>
      <w:proofErr w:type="spellEnd"/>
      <w:r w:rsidRPr="0076692C">
        <w:rPr>
          <w:rFonts w:cstheme="minorHAnsi"/>
          <w:sz w:val="24"/>
          <w:szCs w:val="24"/>
          <w:lang w:val="pl-PL"/>
        </w:rPr>
        <w:t>., 44, 1034-103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DEFF13F" w14:textId="4BD4827D" w:rsidR="00F012EB" w:rsidRPr="0076692C" w:rsidRDefault="00F012EB" w:rsidP="0056070F">
      <w:pPr>
        <w:pStyle w:val="Akapitzlist"/>
        <w:numPr>
          <w:ilvl w:val="0"/>
          <w:numId w:val="4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13D5728A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C5CCF66" w14:textId="6E998D7A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Trela Izabela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77EF967" w14:textId="77777777" w:rsidR="000B655A" w:rsidRPr="0076692C" w:rsidRDefault="00F012EB" w:rsidP="0056070F">
      <w:pPr>
        <w:pStyle w:val="Akapitzlist"/>
        <w:numPr>
          <w:ilvl w:val="0"/>
          <w:numId w:val="4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F8E72BF" w14:textId="53F6F6F6" w:rsidR="000B655A" w:rsidRPr="0076692C" w:rsidRDefault="00F012EB" w:rsidP="0056070F">
      <w:pPr>
        <w:pStyle w:val="Akapitzlist"/>
        <w:numPr>
          <w:ilvl w:val="0"/>
          <w:numId w:val="4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 xml:space="preserve">Górnicka M., Frąckiewicz J., Trela I., 2011. Zawartość  wybranych witamin w racjach pokarmowych przedszkoli na terenie Warszawy i okolic. Rocz. Państw.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Zakł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Hig</w:t>
      </w:r>
      <w:proofErr w:type="spellEnd"/>
      <w:r w:rsidRPr="0076692C">
        <w:rPr>
          <w:rFonts w:cstheme="minorHAnsi"/>
          <w:sz w:val="24"/>
          <w:szCs w:val="24"/>
          <w:lang w:val="pl-PL"/>
        </w:rPr>
        <w:t>., 62, 205-208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906D76D" w14:textId="3F4A46E4" w:rsidR="00F012EB" w:rsidRPr="0076692C" w:rsidRDefault="00F012EB" w:rsidP="0056070F">
      <w:pPr>
        <w:pStyle w:val="Akapitzlist"/>
        <w:numPr>
          <w:ilvl w:val="0"/>
          <w:numId w:val="4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231152D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A303E07" w14:textId="7E97DD4A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Kołodziejska Katarzyna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C9FD487" w14:textId="77777777" w:rsidR="000B655A" w:rsidRPr="0076692C" w:rsidRDefault="00F012EB" w:rsidP="0056070F">
      <w:pPr>
        <w:pStyle w:val="Akapitzlist"/>
        <w:numPr>
          <w:ilvl w:val="0"/>
          <w:numId w:val="4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</w:rPr>
        <w:t>Poster</w:t>
      </w:r>
    </w:p>
    <w:p w14:paraId="6D4390AB" w14:textId="77777777" w:rsidR="000B655A" w:rsidRPr="0076692C" w:rsidRDefault="00F012EB" w:rsidP="0056070F">
      <w:pPr>
        <w:pStyle w:val="Akapitzlist"/>
        <w:numPr>
          <w:ilvl w:val="0"/>
          <w:numId w:val="4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</w:rPr>
        <w:t xml:space="preserve">The effect of physical activity and the supply of different doses of α-tocopherol acetate on the creatinine level in rats’ urine. </w:t>
      </w:r>
      <w:r w:rsidRPr="0076692C">
        <w:rPr>
          <w:rFonts w:cstheme="minorHAnsi"/>
          <w:sz w:val="24"/>
          <w:szCs w:val="24"/>
          <w:lang w:val="pl-PL"/>
        </w:rPr>
        <w:t>IX Konferencja Młodych Naukowców, Szczecin, 2012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6834CC2" w14:textId="47C86125" w:rsidR="00F012EB" w:rsidRPr="0076692C" w:rsidRDefault="00F012EB" w:rsidP="0056070F">
      <w:pPr>
        <w:pStyle w:val="Akapitzlist"/>
        <w:numPr>
          <w:ilvl w:val="0"/>
          <w:numId w:val="4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1229C53F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FD2EB2C" w14:textId="6AA334B4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Wiszniewska Zuzanna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07779A9" w14:textId="77777777" w:rsidR="000B655A" w:rsidRPr="0076692C" w:rsidRDefault="00F012EB" w:rsidP="0056070F">
      <w:pPr>
        <w:pStyle w:val="Akapitzlist"/>
        <w:numPr>
          <w:ilvl w:val="0"/>
          <w:numId w:val="3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544D45A" w14:textId="77777777" w:rsidR="000B655A" w:rsidRPr="0076692C" w:rsidRDefault="00F012EB" w:rsidP="0056070F">
      <w:pPr>
        <w:pStyle w:val="Akapitzlist"/>
        <w:numPr>
          <w:ilvl w:val="0"/>
          <w:numId w:val="3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Górnicka M., Wiszniewska Z., Wojtaś M., Wawrzyniak A., Kanigowska A., 2013. </w:t>
      </w:r>
      <w:r w:rsidRPr="0076692C">
        <w:rPr>
          <w:rFonts w:cstheme="minorHAnsi"/>
          <w:sz w:val="24"/>
          <w:szCs w:val="24"/>
        </w:rPr>
        <w:t xml:space="preserve">Assessing schoolchildren’s ability to make proper use of a food and nutrition pyramid. </w:t>
      </w:r>
      <w:r w:rsidRPr="0076692C">
        <w:rPr>
          <w:rFonts w:cstheme="minorHAnsi"/>
          <w:sz w:val="24"/>
          <w:szCs w:val="24"/>
          <w:lang w:val="pl-PL"/>
        </w:rPr>
        <w:t xml:space="preserve">Rocz. Państw.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Zakł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Hig</w:t>
      </w:r>
      <w:proofErr w:type="spellEnd"/>
      <w:r w:rsidRPr="0076692C">
        <w:rPr>
          <w:rFonts w:cstheme="minorHAnsi"/>
          <w:sz w:val="24"/>
          <w:szCs w:val="24"/>
          <w:lang w:val="pl-PL"/>
        </w:rPr>
        <w:t>., 64, 149-154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624985A" w14:textId="5282F6D9" w:rsidR="00F012EB" w:rsidRPr="0076692C" w:rsidRDefault="00F012EB" w:rsidP="0056070F">
      <w:pPr>
        <w:pStyle w:val="Akapitzlist"/>
        <w:numPr>
          <w:ilvl w:val="0"/>
          <w:numId w:val="3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4E5052C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7756615E" w14:textId="6780ABEB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Kaniewska Ewelina, Kossakowska Katarzyna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4F6563B9" w14:textId="77777777" w:rsidR="000B655A" w:rsidRPr="0076692C" w:rsidRDefault="00F012EB" w:rsidP="0056070F">
      <w:pPr>
        <w:pStyle w:val="Akapitzlist"/>
        <w:numPr>
          <w:ilvl w:val="0"/>
          <w:numId w:val="3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BCE65DB" w14:textId="77777777" w:rsidR="000B655A" w:rsidRPr="0076692C" w:rsidRDefault="00F012EB" w:rsidP="0056070F">
      <w:pPr>
        <w:pStyle w:val="Akapitzlist"/>
        <w:numPr>
          <w:ilvl w:val="0"/>
          <w:numId w:val="3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Górnicka M.,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Pierzynowska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Kaniewska E., Kossakowska K., Woźniak A., 2014. </w:t>
      </w:r>
      <w:r w:rsidRPr="0076692C">
        <w:rPr>
          <w:rFonts w:cstheme="minorHAnsi"/>
          <w:sz w:val="24"/>
          <w:szCs w:val="24"/>
        </w:rPr>
        <w:t xml:space="preserve">School pupils and university students surveyed for drinking beverages containing caffeine. </w:t>
      </w:r>
      <w:r w:rsidRPr="0076692C">
        <w:rPr>
          <w:rFonts w:cstheme="minorHAnsi"/>
          <w:sz w:val="24"/>
          <w:szCs w:val="24"/>
          <w:lang w:val="pl-PL"/>
        </w:rPr>
        <w:t xml:space="preserve">Rocz. Państw.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Zakł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Hig</w:t>
      </w:r>
      <w:proofErr w:type="spellEnd"/>
      <w:r w:rsidRPr="0076692C">
        <w:rPr>
          <w:rFonts w:cstheme="minorHAnsi"/>
          <w:sz w:val="24"/>
          <w:szCs w:val="24"/>
          <w:lang w:val="pl-PL"/>
        </w:rPr>
        <w:t>., 65, 113-117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4F5817F" w14:textId="7FAF86AC" w:rsidR="00F012EB" w:rsidRPr="0076692C" w:rsidRDefault="00F012EB" w:rsidP="0056070F">
      <w:pPr>
        <w:pStyle w:val="Akapitzlist"/>
        <w:numPr>
          <w:ilvl w:val="0"/>
          <w:numId w:val="3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2178F4DF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BF11495" w14:textId="7A837DAB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Wiszniewska Zuzanna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25BA1F87" w14:textId="77777777" w:rsidR="000B655A" w:rsidRPr="0076692C" w:rsidRDefault="00F012EB" w:rsidP="0056070F">
      <w:pPr>
        <w:pStyle w:val="Akapitzlist"/>
        <w:numPr>
          <w:ilvl w:val="0"/>
          <w:numId w:val="3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79511C3" w14:textId="77777777" w:rsidR="000B655A" w:rsidRPr="0076692C" w:rsidRDefault="00F012EB" w:rsidP="0056070F">
      <w:pPr>
        <w:pStyle w:val="Akapitzlist"/>
        <w:numPr>
          <w:ilvl w:val="0"/>
          <w:numId w:val="3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Górnicka M., Wojtaś M., Wiszniewska Z., Wawrzyniak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Araucz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M., 2014. Rozumienie zaleceń żywieniowych zawartych w piramidzie żywienia przez dzieci w wieku szkolnym –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Probl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Hig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Epidemiol</w:t>
      </w:r>
      <w:proofErr w:type="spellEnd"/>
      <w:r w:rsidRPr="0076692C">
        <w:rPr>
          <w:rFonts w:cstheme="minorHAnsi"/>
          <w:sz w:val="24"/>
          <w:szCs w:val="24"/>
          <w:lang w:val="pl-PL"/>
        </w:rPr>
        <w:t>., 95, 81-85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975C5F2" w14:textId="705853D5" w:rsidR="00F012EB" w:rsidRPr="0076692C" w:rsidRDefault="00F012EB" w:rsidP="0056070F">
      <w:pPr>
        <w:pStyle w:val="Akapitzlist"/>
        <w:numPr>
          <w:ilvl w:val="0"/>
          <w:numId w:val="3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749AF9A1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1BC9810" w14:textId="3856CA48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Jajszczak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 xml:space="preserve"> Katarzyna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7BEEC07" w14:textId="77777777" w:rsidR="000B655A" w:rsidRPr="0076692C" w:rsidRDefault="00F012EB" w:rsidP="0056070F">
      <w:pPr>
        <w:pStyle w:val="Akapitzlist"/>
        <w:numPr>
          <w:ilvl w:val="0"/>
          <w:numId w:val="3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Doniesienie naukowe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8984781" w14:textId="77777777" w:rsidR="000B655A" w:rsidRPr="0076692C" w:rsidRDefault="00F012EB" w:rsidP="0056070F">
      <w:pPr>
        <w:pStyle w:val="Akapitzlist"/>
        <w:numPr>
          <w:ilvl w:val="0"/>
          <w:numId w:val="3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Wartość odżywcza całorocznych jadłospisów z wybranych przedszkoli. VI Warszawskie Dni Nauki o Żywieniu Człowieka, 2014: W poszukiwaniu optymalnego modelu żywienia, Warszawa, Warszawski Uniwersytet Medyczny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637A276" w14:textId="127188C2" w:rsidR="00F012EB" w:rsidRPr="0076692C" w:rsidRDefault="00F012EB" w:rsidP="0056070F">
      <w:pPr>
        <w:pStyle w:val="Akapitzlist"/>
        <w:numPr>
          <w:ilvl w:val="0"/>
          <w:numId w:val="3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37D8453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014D22C" w14:textId="78678EA5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Borawska Urszula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6BD39F78" w14:textId="77777777" w:rsidR="000B655A" w:rsidRPr="0076692C" w:rsidRDefault="00F012EB" w:rsidP="0056070F">
      <w:pPr>
        <w:pStyle w:val="Akapitzlist"/>
        <w:numPr>
          <w:ilvl w:val="0"/>
          <w:numId w:val="3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31182B1" w14:textId="77777777" w:rsidR="000B655A" w:rsidRPr="0076692C" w:rsidRDefault="00F012EB" w:rsidP="0056070F">
      <w:pPr>
        <w:pStyle w:val="Akapitzlist"/>
        <w:numPr>
          <w:ilvl w:val="0"/>
          <w:numId w:val="3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>Górnicka M., Frąckiewicz J., Borawska U., 2015. Wybrane aspekty sposobu żywienia polskich i norweskich studentów. [w:] Znaczenie racjonalnego żywienia w edukacji zdrowotnej. [red.] Wolska-Adamczyk A. Wydawnictwo Wyższej Szkoły Infrastruktury i Zarządzania w Warszawie, Warszawa, s.137-150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F6088FE" w14:textId="3099B069" w:rsidR="00F012EB" w:rsidRPr="0076692C" w:rsidRDefault="00F012EB" w:rsidP="0056070F">
      <w:pPr>
        <w:pStyle w:val="Akapitzlist"/>
        <w:numPr>
          <w:ilvl w:val="0"/>
          <w:numId w:val="3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197F4942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D6B988C" w14:textId="1A4D1084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Gorzelańczyk Joanna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7A50DC74" w14:textId="77777777" w:rsidR="000B655A" w:rsidRPr="0076692C" w:rsidRDefault="00F012EB" w:rsidP="0056070F">
      <w:pPr>
        <w:pStyle w:val="Akapitzlist"/>
        <w:numPr>
          <w:ilvl w:val="0"/>
          <w:numId w:val="3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65C25F1" w14:textId="77777777" w:rsidR="000B655A" w:rsidRPr="0076692C" w:rsidRDefault="00F012EB" w:rsidP="0056070F">
      <w:pPr>
        <w:pStyle w:val="Akapitzlist"/>
        <w:numPr>
          <w:ilvl w:val="0"/>
          <w:numId w:val="3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Górnicka M., Gorzelańczyk J., Frąckiewicz J., 2015. Spożycie witamin C i E wśród kobiet uprawiających fitness. [w:] Współczesne kierunki działań prozdrowotnych. [red.]  Wolska-Adamczyk A. Wyd. Wyższej Szkoły Infrastruktury i Zarządzania w Warszawie, Warszawa, s. 169-186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574697D" w14:textId="0B26461B" w:rsidR="00F012EB" w:rsidRPr="0076692C" w:rsidRDefault="00F012EB" w:rsidP="0056070F">
      <w:pPr>
        <w:pStyle w:val="Akapitzlist"/>
        <w:numPr>
          <w:ilvl w:val="0"/>
          <w:numId w:val="3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448EFD69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BEA6BB5" w14:textId="432A3062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Brzezińska Agnieszka</w:t>
      </w:r>
    </w:p>
    <w:p w14:paraId="4CC843BB" w14:textId="68C6944B" w:rsidR="000B655A" w:rsidRPr="0076692C" w:rsidRDefault="00F012EB" w:rsidP="0056070F">
      <w:pPr>
        <w:pStyle w:val="Akapitzlist"/>
        <w:numPr>
          <w:ilvl w:val="0"/>
          <w:numId w:val="3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="472D3345" w:rsidRPr="0076692C">
        <w:rPr>
          <w:rFonts w:cstheme="minorHAnsi"/>
          <w:sz w:val="24"/>
          <w:szCs w:val="24"/>
          <w:lang w:val="pl-PL"/>
        </w:rPr>
        <w:t xml:space="preserve"> </w:t>
      </w:r>
    </w:p>
    <w:p w14:paraId="312576E8" w14:textId="77777777" w:rsidR="000B655A" w:rsidRPr="0076692C" w:rsidRDefault="00F012EB" w:rsidP="0056070F">
      <w:pPr>
        <w:pStyle w:val="Akapitzlist"/>
        <w:numPr>
          <w:ilvl w:val="0"/>
          <w:numId w:val="3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Górnicka M., Frąckiewicz J.,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Anyżewska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A., Brzezińska A.: Warzywa i owoce w przedszkolnych jadłospisach.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Probl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Hig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Epidemiol</w:t>
      </w:r>
      <w:proofErr w:type="spellEnd"/>
      <w:r w:rsidRPr="0076692C">
        <w:rPr>
          <w:rFonts w:cstheme="minorHAnsi"/>
          <w:sz w:val="24"/>
          <w:szCs w:val="24"/>
          <w:lang w:val="pl-PL"/>
        </w:rPr>
        <w:t>. 2016, 97(1): 76-80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DFFCBDC" w14:textId="282867DE" w:rsidR="00F012EB" w:rsidRPr="0076692C" w:rsidRDefault="00F012EB" w:rsidP="0056070F">
      <w:pPr>
        <w:pStyle w:val="Akapitzlist"/>
        <w:numPr>
          <w:ilvl w:val="0"/>
          <w:numId w:val="3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5D21BFCD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3DB3422" w14:textId="3C9C8EDE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Kacper Szewczyk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49A353E" w14:textId="77777777" w:rsidR="000B655A" w:rsidRPr="0076692C" w:rsidRDefault="00F012EB" w:rsidP="0056070F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D506CCA" w14:textId="77777777" w:rsidR="000B655A" w:rsidRPr="0076692C" w:rsidRDefault="00F012EB" w:rsidP="0056070F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Szacowanie całkowitego potencjału antyoksydacyjnego racji pokarmowych w aspekcie profilaktyki chorób cywilizacyjnych</w:t>
      </w:r>
      <w:r w:rsidR="000B655A" w:rsidRPr="0076692C">
        <w:rPr>
          <w:rFonts w:cstheme="minorHAnsi"/>
          <w:sz w:val="24"/>
          <w:szCs w:val="24"/>
          <w:lang w:val="pl-PL"/>
        </w:rPr>
        <w:t xml:space="preserve"> </w:t>
      </w:r>
      <w:r w:rsidRPr="0076692C">
        <w:rPr>
          <w:rFonts w:cstheme="minorHAnsi"/>
          <w:sz w:val="24"/>
          <w:szCs w:val="24"/>
          <w:lang w:val="pl-PL"/>
        </w:rPr>
        <w:t xml:space="preserve">VIII Ogólnopolska Konferencja Dietetyki </w:t>
      </w:r>
      <w:proofErr w:type="spellStart"/>
      <w:r w:rsidRPr="0076692C">
        <w:rPr>
          <w:rFonts w:cstheme="minorHAnsi"/>
          <w:sz w:val="24"/>
          <w:szCs w:val="24"/>
          <w:lang w:val="pl-PL"/>
        </w:rPr>
        <w:t>Congressus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Dietetica</w:t>
      </w:r>
      <w:proofErr w:type="spellEnd"/>
      <w:r w:rsidRPr="0076692C">
        <w:rPr>
          <w:rFonts w:cstheme="minorHAnsi"/>
          <w:sz w:val="24"/>
          <w:szCs w:val="24"/>
          <w:lang w:val="pl-PL"/>
        </w:rPr>
        <w:t>, 2018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0823D6F" w14:textId="038C02B4" w:rsidR="00F012EB" w:rsidRPr="0076692C" w:rsidRDefault="00F012EB" w:rsidP="0056070F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7D570181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343E48A" w14:textId="72C7FD8D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Kacper Szewczyk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EBE1D8F" w14:textId="77777777" w:rsidR="000B655A" w:rsidRPr="0076692C" w:rsidRDefault="00F012EB" w:rsidP="0056070F">
      <w:pPr>
        <w:pStyle w:val="Akapitzlist"/>
        <w:numPr>
          <w:ilvl w:val="0"/>
          <w:numId w:val="3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Prezentacja ustna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F7B7E80" w14:textId="3EA36DF5" w:rsidR="00F012EB" w:rsidRPr="0076692C" w:rsidRDefault="00F012EB" w:rsidP="0056070F">
      <w:pPr>
        <w:pStyle w:val="Akapitzlist"/>
        <w:numPr>
          <w:ilvl w:val="0"/>
          <w:numId w:val="3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Wskaźnik BAI (Body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Adiposity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Index) w ocenie zawartości tkanki tłuszczowej pacjenta w gabinecie dietetyka. IX Ogólnopolska Konferencja Dietetyki </w:t>
      </w:r>
      <w:proofErr w:type="spellStart"/>
      <w:r w:rsidRPr="0076692C">
        <w:rPr>
          <w:rFonts w:cstheme="minorHAnsi"/>
          <w:sz w:val="24"/>
          <w:szCs w:val="24"/>
          <w:lang w:val="pl-PL"/>
        </w:rPr>
        <w:t>Congressus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Dietetica</w:t>
      </w:r>
      <w:proofErr w:type="spellEnd"/>
      <w:r w:rsidRPr="0076692C">
        <w:rPr>
          <w:rFonts w:cstheme="minorHAnsi"/>
          <w:sz w:val="24"/>
          <w:szCs w:val="24"/>
          <w:lang w:val="pl-PL"/>
        </w:rPr>
        <w:t>,  2019</w:t>
      </w:r>
      <w:r w:rsidRPr="0076692C">
        <w:rPr>
          <w:rFonts w:cstheme="minorHAnsi"/>
          <w:sz w:val="24"/>
          <w:szCs w:val="24"/>
          <w:lang w:val="pl-PL"/>
        </w:rPr>
        <w:tab/>
        <w:t>Dr hab. Magdalena Górnicka</w:t>
      </w:r>
    </w:p>
    <w:p w14:paraId="2775FC8B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9140967" w14:textId="0DE1B8AA" w:rsidR="000B655A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Daria Częstochowska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001AA9B" w14:textId="77777777" w:rsidR="00B6359D" w:rsidRPr="0076692C" w:rsidRDefault="00F012EB" w:rsidP="0056070F">
      <w:pPr>
        <w:pStyle w:val="Akapitzlist"/>
        <w:numPr>
          <w:ilvl w:val="0"/>
          <w:numId w:val="3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8D00F5C" w14:textId="77777777" w:rsidR="00B6359D" w:rsidRPr="0076692C" w:rsidRDefault="00F012EB" w:rsidP="0056070F">
      <w:pPr>
        <w:pStyle w:val="Akapitzlist"/>
        <w:numPr>
          <w:ilvl w:val="0"/>
          <w:numId w:val="3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Opracowanie batonów wpisujących się w założenia diety </w:t>
      </w:r>
      <w:proofErr w:type="spellStart"/>
      <w:r w:rsidRPr="0076692C">
        <w:rPr>
          <w:rFonts w:cstheme="minorHAnsi"/>
          <w:sz w:val="24"/>
          <w:szCs w:val="24"/>
          <w:lang w:val="pl-PL"/>
        </w:rPr>
        <w:t>ketogenicznej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 z wykorzystaniem nowoczesnych źródeł błonnika</w:t>
      </w:r>
      <w:r w:rsidR="00B6359D" w:rsidRPr="0076692C">
        <w:rPr>
          <w:rFonts w:cstheme="minorHAnsi"/>
          <w:sz w:val="24"/>
          <w:szCs w:val="24"/>
          <w:lang w:val="pl-PL"/>
        </w:rPr>
        <w:t xml:space="preserve">. </w:t>
      </w:r>
      <w:r w:rsidRPr="0076692C">
        <w:rPr>
          <w:rFonts w:cstheme="minorHAnsi"/>
          <w:sz w:val="24"/>
          <w:szCs w:val="24"/>
          <w:lang w:val="pl-PL"/>
        </w:rPr>
        <w:t>Przegląd Dorobku Kół Naukowych, 2019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D41CD45" w14:textId="5E706498" w:rsidR="00F012EB" w:rsidRPr="0076692C" w:rsidRDefault="00F012EB" w:rsidP="0056070F">
      <w:pPr>
        <w:pStyle w:val="Akapitzlist"/>
        <w:numPr>
          <w:ilvl w:val="0"/>
          <w:numId w:val="3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hab. Magdalena Górnicka</w:t>
      </w:r>
    </w:p>
    <w:p w14:paraId="0F37F9AB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CC43847" w14:textId="74662F78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Agnieszka Raczkowska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59BBEF7" w14:textId="77777777" w:rsidR="00B6359D" w:rsidRPr="0076692C" w:rsidRDefault="00F012EB" w:rsidP="0056070F">
      <w:pPr>
        <w:pStyle w:val="Akapitzlist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4B68B14" w14:textId="77777777" w:rsidR="00B6359D" w:rsidRPr="0076692C" w:rsidRDefault="00F012EB" w:rsidP="0056070F">
      <w:pPr>
        <w:pStyle w:val="Akapitzlist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 xml:space="preserve">Wawrzyniak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Raczkowska A., Górnicka M.: Ocena spożycia kwasów tłuszczowych i cholesterolu w wybranej grupie studentów. Roczniki PZH 2011, 62, 2, 173-179.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06C9CDF" w14:textId="32F9D03D" w:rsidR="00F012EB" w:rsidRPr="0076692C" w:rsidRDefault="00F012EB" w:rsidP="0056070F">
      <w:pPr>
        <w:pStyle w:val="Akapitzlist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386B01C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545E924" w14:textId="7171DE53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Konrad Zdanowski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9FF6D4E" w14:textId="77777777" w:rsidR="00B6359D" w:rsidRPr="0076692C" w:rsidRDefault="00F012EB" w:rsidP="0056070F">
      <w:pPr>
        <w:pStyle w:val="Akapitzlist"/>
        <w:numPr>
          <w:ilvl w:val="0"/>
          <w:numId w:val="2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ADDA039" w14:textId="77777777" w:rsidR="00B6359D" w:rsidRPr="0076692C" w:rsidRDefault="00F012EB" w:rsidP="0056070F">
      <w:pPr>
        <w:pStyle w:val="Akapitzlist"/>
        <w:numPr>
          <w:ilvl w:val="0"/>
          <w:numId w:val="2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Pituch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Wawrzyniak A., Zdanowski K.: Ocena stosowania używek ze szczególnym uwzględnieniem spożycia kofeiny w wybranej grupie kobiet karmiących piersią. Roczniki PZH 2012, 63, 2, 171-178.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1CAD176" w14:textId="371139A8" w:rsidR="00F012EB" w:rsidRPr="0076692C" w:rsidRDefault="00F012EB" w:rsidP="0056070F">
      <w:pPr>
        <w:pStyle w:val="Akapitzlist"/>
        <w:numPr>
          <w:ilvl w:val="0"/>
          <w:numId w:val="2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30AB896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483104F" w14:textId="7C2EF64B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Konrad Zdanowski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B7AF999" w14:textId="77777777" w:rsidR="00B6359D" w:rsidRPr="0076692C" w:rsidRDefault="00F012EB" w:rsidP="0056070F">
      <w:pPr>
        <w:pStyle w:val="Akapitzlist"/>
        <w:numPr>
          <w:ilvl w:val="0"/>
          <w:numId w:val="2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A1757C4" w14:textId="77777777" w:rsidR="00B6359D" w:rsidRPr="0076692C" w:rsidRDefault="00F012EB" w:rsidP="0056070F">
      <w:pPr>
        <w:pStyle w:val="Akapitzlist"/>
        <w:numPr>
          <w:ilvl w:val="0"/>
          <w:numId w:val="2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Zdanowski K., Wawrzyniak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Pituch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Araucz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M., Kanigowska A.: Ocena spożycia energii oraz składników podstawowych w grupie kobiet karmiących piersią. Roczniki PZH 2012, 63, 3, 305-311.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CD2430E" w14:textId="57C63620" w:rsidR="00F012EB" w:rsidRPr="0076692C" w:rsidRDefault="00F012EB" w:rsidP="0056070F">
      <w:pPr>
        <w:pStyle w:val="Akapitzlist"/>
        <w:numPr>
          <w:ilvl w:val="0"/>
          <w:numId w:val="2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27DE914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43A78AE" w14:textId="3FC29BC4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Agnieszka Kopacz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701B40D8" w14:textId="77777777" w:rsidR="00B6359D" w:rsidRPr="0076692C" w:rsidRDefault="00F012EB" w:rsidP="0056070F">
      <w:pPr>
        <w:pStyle w:val="Akapitzlist"/>
        <w:numPr>
          <w:ilvl w:val="0"/>
          <w:numId w:val="2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AB3B8CD" w14:textId="77777777" w:rsidR="00B6359D" w:rsidRPr="0076692C" w:rsidRDefault="00F012EB" w:rsidP="0056070F">
      <w:pPr>
        <w:pStyle w:val="Akapitzlist"/>
        <w:numPr>
          <w:ilvl w:val="0"/>
          <w:numId w:val="2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Kopacz A., Wawrzyniak A.,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J., Górnicka M.: Badania uwarunkowań spożywania napojów energetyzujących przez studentów. Roczniki PZH 2012, 63, 4, 491-497.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96349DB" w14:textId="6093A1D1" w:rsidR="00F012EB" w:rsidRPr="0076692C" w:rsidRDefault="00F012EB" w:rsidP="0056070F">
      <w:pPr>
        <w:pStyle w:val="Akapitzlist"/>
        <w:numPr>
          <w:ilvl w:val="0"/>
          <w:numId w:val="2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21075D1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D95475D" w14:textId="20776FC3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Agnieszka Kopacz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ADEDB8D" w14:textId="77777777" w:rsidR="00B6359D" w:rsidRPr="0076692C" w:rsidRDefault="00F012EB" w:rsidP="0056070F">
      <w:pPr>
        <w:pStyle w:val="Akapitzlist"/>
        <w:numPr>
          <w:ilvl w:val="0"/>
          <w:numId w:val="2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4F6B4A6" w14:textId="77777777" w:rsidR="00B6359D" w:rsidRPr="0076692C" w:rsidRDefault="00F012EB" w:rsidP="0056070F">
      <w:pPr>
        <w:pStyle w:val="Akapitzlist"/>
        <w:numPr>
          <w:ilvl w:val="0"/>
          <w:numId w:val="2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t>Kopacz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Wawrzyniak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Hamułka</w:t>
      </w:r>
      <w:proofErr w:type="spellEnd"/>
      <w:r w:rsidRPr="0076692C">
        <w:rPr>
          <w:rFonts w:cstheme="minorHAnsi"/>
          <w:sz w:val="24"/>
          <w:szCs w:val="24"/>
        </w:rPr>
        <w:t xml:space="preserve"> J., </w:t>
      </w:r>
      <w:proofErr w:type="spellStart"/>
      <w:r w:rsidRPr="0076692C">
        <w:rPr>
          <w:rFonts w:cstheme="minorHAnsi"/>
          <w:sz w:val="24"/>
          <w:szCs w:val="24"/>
        </w:rPr>
        <w:t>Górnicka</w:t>
      </w:r>
      <w:proofErr w:type="spellEnd"/>
      <w:r w:rsidRPr="0076692C">
        <w:rPr>
          <w:rFonts w:cstheme="minorHAnsi"/>
          <w:sz w:val="24"/>
          <w:szCs w:val="24"/>
        </w:rPr>
        <w:t xml:space="preserve"> M.: Evaluation of energy drink intake in selected student groups. </w:t>
      </w:r>
      <w:r w:rsidRPr="0076692C">
        <w:rPr>
          <w:rFonts w:cstheme="minorHAnsi"/>
          <w:sz w:val="24"/>
          <w:szCs w:val="24"/>
          <w:lang w:val="pl-PL"/>
        </w:rPr>
        <w:t>Roczniki PZH 2013, 64, 1, 49-53.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11511E7" w14:textId="72997A53" w:rsidR="00F012EB" w:rsidRPr="0076692C" w:rsidRDefault="00F012EB" w:rsidP="0056070F">
      <w:pPr>
        <w:pStyle w:val="Akapitzlist"/>
        <w:numPr>
          <w:ilvl w:val="0"/>
          <w:numId w:val="2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73E5471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D9FA355" w14:textId="328A04C2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Agnieszka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Surwiłło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9E1A377" w14:textId="77777777" w:rsidR="00B6359D" w:rsidRPr="0076692C" w:rsidRDefault="00F012EB" w:rsidP="0056070F">
      <w:pPr>
        <w:pStyle w:val="Akapitzlist"/>
        <w:numPr>
          <w:ilvl w:val="0"/>
          <w:numId w:val="2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74796DE" w14:textId="77777777" w:rsidR="00B6359D" w:rsidRPr="0076692C" w:rsidRDefault="00F012EB" w:rsidP="0056070F">
      <w:pPr>
        <w:pStyle w:val="Akapitzlist"/>
        <w:numPr>
          <w:ilvl w:val="0"/>
          <w:numId w:val="2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t>Surwiłło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Wawrzyniak</w:t>
      </w:r>
      <w:proofErr w:type="spellEnd"/>
      <w:r w:rsidRPr="0076692C">
        <w:rPr>
          <w:rFonts w:cstheme="minorHAnsi"/>
          <w:sz w:val="24"/>
          <w:szCs w:val="24"/>
        </w:rPr>
        <w:t xml:space="preserve"> A.: A nutritional assessment of selected patients with cancer. </w:t>
      </w:r>
      <w:r w:rsidRPr="0076692C">
        <w:rPr>
          <w:rFonts w:cstheme="minorHAnsi"/>
          <w:sz w:val="24"/>
          <w:szCs w:val="24"/>
          <w:lang w:val="pl-PL"/>
        </w:rPr>
        <w:t>Roczniki PZH 2013, 64(3), 225-233.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05C9F5C" w14:textId="2048E360" w:rsidR="00F012EB" w:rsidRPr="0076692C" w:rsidRDefault="00F012EB" w:rsidP="0056070F">
      <w:pPr>
        <w:pStyle w:val="Akapitzlist"/>
        <w:numPr>
          <w:ilvl w:val="0"/>
          <w:numId w:val="2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73C6946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D7282A6" w14:textId="3DE420AE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Agnieszka </w:t>
      </w: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Surwiłło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0DA8CEA7" w14:textId="77777777" w:rsidR="00B6359D" w:rsidRPr="0076692C" w:rsidRDefault="00F012EB" w:rsidP="0056070F">
      <w:pPr>
        <w:pStyle w:val="Akapitzlist"/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05866B5" w14:textId="77777777" w:rsidR="00B6359D" w:rsidRPr="0076692C" w:rsidRDefault="00F012EB" w:rsidP="0056070F">
      <w:pPr>
        <w:pStyle w:val="Akapitzlist"/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Surwiłło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A., Wawrzyniak A.: Ocena świadomości żywieniowej osób z chorobą nowotworową. Problemy Higieny i Epidemiologii 2014, 95(1), 75-80.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C5A8175" w14:textId="200CA666" w:rsidR="00F012EB" w:rsidRPr="0076692C" w:rsidRDefault="00F012EB" w:rsidP="0056070F">
      <w:pPr>
        <w:pStyle w:val="Akapitzlist"/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07836E5F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511008C" w14:textId="2437B0B9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Marta Artych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1FA51258" w14:textId="77777777" w:rsidR="00B6359D" w:rsidRPr="0076692C" w:rsidRDefault="00F012EB" w:rsidP="0056070F">
      <w:pPr>
        <w:pStyle w:val="Akapitzlist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736F59CD" w14:textId="77777777" w:rsidR="00B6359D" w:rsidRPr="0076692C" w:rsidRDefault="00F012EB" w:rsidP="0056070F">
      <w:pPr>
        <w:pStyle w:val="Akapitzlist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t>Woźniak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Artych</w:t>
      </w:r>
      <w:proofErr w:type="spellEnd"/>
      <w:r w:rsidRPr="0076692C">
        <w:rPr>
          <w:rFonts w:cstheme="minorHAnsi"/>
          <w:sz w:val="24"/>
          <w:szCs w:val="24"/>
        </w:rPr>
        <w:t xml:space="preserve"> M., </w:t>
      </w:r>
      <w:proofErr w:type="spellStart"/>
      <w:r w:rsidRPr="0076692C">
        <w:rPr>
          <w:rFonts w:cstheme="minorHAnsi"/>
          <w:sz w:val="24"/>
          <w:szCs w:val="24"/>
        </w:rPr>
        <w:t>Wawrzyniak</w:t>
      </w:r>
      <w:proofErr w:type="spellEnd"/>
      <w:r w:rsidRPr="0076692C">
        <w:rPr>
          <w:rFonts w:cstheme="minorHAnsi"/>
          <w:sz w:val="24"/>
          <w:szCs w:val="24"/>
        </w:rPr>
        <w:t xml:space="preserve"> A.: Nutritional </w:t>
      </w:r>
      <w:proofErr w:type="spellStart"/>
      <w:r w:rsidRPr="0076692C">
        <w:rPr>
          <w:rFonts w:cstheme="minorHAnsi"/>
          <w:sz w:val="24"/>
          <w:szCs w:val="24"/>
        </w:rPr>
        <w:t>behaviours</w:t>
      </w:r>
      <w:proofErr w:type="spellEnd"/>
      <w:r w:rsidRPr="0076692C">
        <w:rPr>
          <w:rFonts w:cstheme="minorHAnsi"/>
          <w:sz w:val="24"/>
          <w:szCs w:val="24"/>
        </w:rPr>
        <w:t xml:space="preserve"> and body self-perception in Polish pupils attending middle-school. </w:t>
      </w:r>
      <w:r w:rsidRPr="0076692C">
        <w:rPr>
          <w:rFonts w:cstheme="minorHAnsi"/>
          <w:sz w:val="24"/>
          <w:szCs w:val="24"/>
          <w:lang w:val="pl-PL"/>
        </w:rPr>
        <w:t>Roczniki PZH 2014, 65, 4, 331-336.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7255B12" w14:textId="1ABD83A0" w:rsidR="00F012EB" w:rsidRPr="0076692C" w:rsidRDefault="00F012EB" w:rsidP="0056070F">
      <w:pPr>
        <w:pStyle w:val="Akapitzlist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71E02378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6942AEC" w14:textId="582DD8B9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Joanna Sadurska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3519C5BE" w14:textId="77777777" w:rsidR="00B6359D" w:rsidRPr="0076692C" w:rsidRDefault="00F012EB" w:rsidP="0056070F">
      <w:pPr>
        <w:pStyle w:val="Akapitzlist"/>
        <w:numPr>
          <w:ilvl w:val="0"/>
          <w:numId w:val="2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C03FE3C" w14:textId="77777777" w:rsidR="00B6359D" w:rsidRPr="0076692C" w:rsidRDefault="00F012EB" w:rsidP="0056070F">
      <w:pPr>
        <w:pStyle w:val="Akapitzlist"/>
        <w:numPr>
          <w:ilvl w:val="0"/>
          <w:numId w:val="2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Wawrzyniak A., Sadurska J.,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Hamułka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J.: Ocena spożycia śniadań oraz spożycia energii z produktami kupowanymi w sklepikach szkolnych przez uczniów. Problemy Higieny i Epidemiologii 2015, 96(1), 254-258.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F2374CB" w14:textId="38C3D660" w:rsidR="00F012EB" w:rsidRPr="0076692C" w:rsidRDefault="00F012EB" w:rsidP="0056070F">
      <w:pPr>
        <w:pStyle w:val="Akapitzlist"/>
        <w:numPr>
          <w:ilvl w:val="0"/>
          <w:numId w:val="2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5583F26B" w14:textId="77777777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Igor Dzierżanowski</w:t>
      </w:r>
      <w:r w:rsidRPr="0076692C">
        <w:rPr>
          <w:rFonts w:cstheme="minorHAnsi"/>
          <w:b/>
          <w:bCs/>
          <w:sz w:val="24"/>
          <w:szCs w:val="24"/>
          <w:lang w:val="pl-PL"/>
        </w:rPr>
        <w:tab/>
      </w:r>
    </w:p>
    <w:p w14:paraId="5B5B2971" w14:textId="77777777" w:rsidR="00B6359D" w:rsidRPr="0076692C" w:rsidRDefault="00F012EB" w:rsidP="0056070F">
      <w:pPr>
        <w:pStyle w:val="Akapitzlist"/>
        <w:numPr>
          <w:ilvl w:val="0"/>
          <w:numId w:val="2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1CD7B61" w14:textId="77777777" w:rsidR="00B6359D" w:rsidRPr="0076692C" w:rsidRDefault="00F012EB" w:rsidP="0056070F">
      <w:pPr>
        <w:pStyle w:val="Akapitzlist"/>
        <w:numPr>
          <w:ilvl w:val="0"/>
          <w:numId w:val="2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  <w:lang w:val="pl-PL"/>
        </w:rPr>
        <w:t>Anyżewska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A., Wawrzyniak A., Dzierżanowski I., </w:t>
      </w:r>
      <w:proofErr w:type="spellStart"/>
      <w:r w:rsidRPr="0076692C">
        <w:rPr>
          <w:rFonts w:cstheme="minorHAnsi"/>
          <w:sz w:val="24"/>
          <w:szCs w:val="24"/>
          <w:lang w:val="pl-PL"/>
        </w:rPr>
        <w:t>Leonkiewicz</w:t>
      </w:r>
      <w:proofErr w:type="spellEnd"/>
      <w:r w:rsidRPr="0076692C">
        <w:rPr>
          <w:rFonts w:cstheme="minorHAnsi"/>
          <w:sz w:val="24"/>
          <w:szCs w:val="24"/>
          <w:lang w:val="pl-PL"/>
        </w:rPr>
        <w:t xml:space="preserve"> M., Woźniak A.: Wybrane elementy stylu życia oraz zwyczaje i zachowania żywieniowe mężczyzn trenujących wyczynowo sporty walki. Problemy Higieny i Epidemiologii 2015, 96(4), 795-799.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E444C83" w14:textId="5351BD06" w:rsidR="00F012EB" w:rsidRPr="0076692C" w:rsidRDefault="00F012EB" w:rsidP="0056070F">
      <w:pPr>
        <w:pStyle w:val="Akapitzlist"/>
        <w:numPr>
          <w:ilvl w:val="0"/>
          <w:numId w:val="2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0E83EDA8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3C30A03" w14:textId="3EBDB2DF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Patrycja Klimczyk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4C8A47B" w14:textId="77777777" w:rsidR="00B6359D" w:rsidRPr="0076692C" w:rsidRDefault="00F012EB" w:rsidP="0056070F">
      <w:pPr>
        <w:pStyle w:val="Akapitzlist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Artykuł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naukowy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092F6DD4" w14:textId="77777777" w:rsidR="00B6359D" w:rsidRPr="0076692C" w:rsidRDefault="00F012EB" w:rsidP="0056070F">
      <w:pPr>
        <w:pStyle w:val="Akapitzlist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76692C">
        <w:rPr>
          <w:rFonts w:cstheme="minorHAnsi"/>
          <w:sz w:val="24"/>
          <w:szCs w:val="24"/>
        </w:rPr>
        <w:t>Wawrzyniak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Klimczyk</w:t>
      </w:r>
      <w:proofErr w:type="spellEnd"/>
      <w:r w:rsidRPr="0076692C">
        <w:rPr>
          <w:rFonts w:cstheme="minorHAnsi"/>
          <w:sz w:val="24"/>
          <w:szCs w:val="24"/>
        </w:rPr>
        <w:t xml:space="preserve"> P., </w:t>
      </w:r>
      <w:proofErr w:type="spellStart"/>
      <w:r w:rsidRPr="0076692C">
        <w:rPr>
          <w:rFonts w:cstheme="minorHAnsi"/>
          <w:sz w:val="24"/>
          <w:szCs w:val="24"/>
        </w:rPr>
        <w:t>Woźniak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Anyżewska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Leonkiewicz</w:t>
      </w:r>
      <w:proofErr w:type="spellEnd"/>
      <w:r w:rsidRPr="0076692C">
        <w:rPr>
          <w:rFonts w:cstheme="minorHAnsi"/>
          <w:sz w:val="24"/>
          <w:szCs w:val="24"/>
        </w:rPr>
        <w:t xml:space="preserve"> M.: Assessment of differences in nutrients consumption in women diagnosed with osteoporosis as compared to a healthy control group. </w:t>
      </w:r>
      <w:r w:rsidRPr="0076692C">
        <w:rPr>
          <w:rFonts w:cstheme="minorHAnsi"/>
          <w:sz w:val="24"/>
          <w:szCs w:val="24"/>
          <w:lang w:val="pl-PL"/>
        </w:rPr>
        <w:t>Roczniki PZH, 2017, 68 (2), 143-149.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D382357" w14:textId="105ADF26" w:rsidR="00F012EB" w:rsidRPr="0076692C" w:rsidRDefault="00F012EB" w:rsidP="0056070F">
      <w:pPr>
        <w:pStyle w:val="Akapitzlist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350169CA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21D3151" w14:textId="7640F4EF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Igor Dzierżanowski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A7E8AA9" w14:textId="77777777" w:rsidR="00B6359D" w:rsidRPr="0076692C" w:rsidRDefault="00F012EB" w:rsidP="0056070F">
      <w:pPr>
        <w:pStyle w:val="Akapitzlist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AE292E9" w14:textId="77777777" w:rsidR="00B6359D" w:rsidRPr="0076692C" w:rsidRDefault="00F012EB" w:rsidP="0056070F">
      <w:pPr>
        <w:pStyle w:val="Akapitzlist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Anyżewska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Dzierżanowski</w:t>
      </w:r>
      <w:proofErr w:type="spellEnd"/>
      <w:r w:rsidRPr="0076692C">
        <w:rPr>
          <w:rFonts w:cstheme="minorHAnsi"/>
          <w:sz w:val="24"/>
          <w:szCs w:val="24"/>
        </w:rPr>
        <w:t xml:space="preserve"> I., </w:t>
      </w:r>
      <w:proofErr w:type="spellStart"/>
      <w:r w:rsidRPr="0076692C">
        <w:rPr>
          <w:rFonts w:cstheme="minorHAnsi"/>
          <w:sz w:val="24"/>
          <w:szCs w:val="24"/>
        </w:rPr>
        <w:t>Woźniak</w:t>
      </w:r>
      <w:proofErr w:type="spellEnd"/>
      <w:r w:rsidRPr="0076692C">
        <w:rPr>
          <w:rFonts w:cstheme="minorHAnsi"/>
          <w:sz w:val="24"/>
          <w:szCs w:val="24"/>
        </w:rPr>
        <w:t xml:space="preserve"> A., </w:t>
      </w:r>
      <w:proofErr w:type="spellStart"/>
      <w:r w:rsidRPr="0076692C">
        <w:rPr>
          <w:rFonts w:cstheme="minorHAnsi"/>
          <w:sz w:val="24"/>
          <w:szCs w:val="24"/>
        </w:rPr>
        <w:t>Leonkiewicz</w:t>
      </w:r>
      <w:proofErr w:type="spellEnd"/>
      <w:r w:rsidRPr="0076692C">
        <w:rPr>
          <w:rFonts w:cstheme="minorHAnsi"/>
          <w:sz w:val="24"/>
          <w:szCs w:val="24"/>
        </w:rPr>
        <w:t xml:space="preserve"> M. and </w:t>
      </w:r>
      <w:proofErr w:type="spellStart"/>
      <w:r w:rsidRPr="0076692C">
        <w:rPr>
          <w:rFonts w:cstheme="minorHAnsi"/>
          <w:sz w:val="24"/>
          <w:szCs w:val="24"/>
        </w:rPr>
        <w:t>Wawrzyniak</w:t>
      </w:r>
      <w:proofErr w:type="spellEnd"/>
      <w:r w:rsidRPr="0076692C">
        <w:rPr>
          <w:rFonts w:cstheme="minorHAnsi"/>
          <w:sz w:val="24"/>
          <w:szCs w:val="24"/>
        </w:rPr>
        <w:t xml:space="preserve"> A.: Rapid Weight Loss and Dietary Inadequacies among Martial Arts Practitioners from Poland. International Journal of Environmental Research and Public Health, 2018, 15, 11, 1-12, art. 2476. doi:10.3390/ijerph15112476.</w:t>
      </w:r>
      <w:r w:rsidRPr="0076692C">
        <w:rPr>
          <w:rFonts w:cstheme="minorHAnsi"/>
          <w:sz w:val="24"/>
          <w:szCs w:val="24"/>
        </w:rPr>
        <w:tab/>
      </w:r>
    </w:p>
    <w:p w14:paraId="6DB0B411" w14:textId="339A20A1" w:rsidR="00F012EB" w:rsidRPr="0076692C" w:rsidRDefault="00F012EB" w:rsidP="0056070F">
      <w:pPr>
        <w:pStyle w:val="Akapitzlist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Prof. dr hab. Agata Wawrzyniak</w:t>
      </w:r>
    </w:p>
    <w:p w14:paraId="5D596EA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120C9A8" w14:textId="124432B1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 xml:space="preserve">Kamila Gałkowska 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3B8CFC0" w14:textId="77777777" w:rsidR="00B6359D" w:rsidRPr="0076692C" w:rsidRDefault="00F012EB" w:rsidP="0056070F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Artykuł naukowy 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FADD760" w14:textId="77777777" w:rsidR="00B6359D" w:rsidRPr="0076692C" w:rsidRDefault="00F012EB" w:rsidP="0056070F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Wierzbicka E., Gałkowska K., Brzozowska A.: Ocena spożycia kofeiny z całodzienną racją pokarmową w wybranej grupie kobiet. Problemy Higieny i Epidemiologii, 2010, 91, 4, s. 549-555.  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EF8ECEF" w14:textId="0406B080" w:rsidR="00F012EB" w:rsidRPr="0076692C" w:rsidRDefault="00F012EB" w:rsidP="0056070F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6A08C944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634E45D" w14:textId="4AF66836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lastRenderedPageBreak/>
        <w:t>Magdalena Skarżyńska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8A7C44B" w14:textId="27223415" w:rsidR="00B6359D" w:rsidRPr="0076692C" w:rsidRDefault="00F012EB" w:rsidP="0056070F">
      <w:pPr>
        <w:pStyle w:val="Akapitzlist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B1FB4C7" w14:textId="5E70B794" w:rsidR="00B6359D" w:rsidRPr="0076692C" w:rsidRDefault="00F012EB" w:rsidP="0056070F">
      <w:pPr>
        <w:pStyle w:val="Akapitzlist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Wierzbicka E., Skarżyńska M., Piontek E., Korzeniewska G.: Ocena spożycia z dietą sztucznych substancji słodzących w wybranej grupie młodzieży z cukrzycą typu 1 - badanie pilotażowe. Bromatologia i Chemia Toksykologiczna, 2011, 44, 3, s. 305-312. </w:t>
      </w:r>
    </w:p>
    <w:p w14:paraId="1EA650F0" w14:textId="1629C2B7" w:rsidR="00F012EB" w:rsidRPr="0076692C" w:rsidRDefault="00F012EB" w:rsidP="0056070F">
      <w:pPr>
        <w:pStyle w:val="Akapitzlist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134E05C8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3916419" w14:textId="253F9544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Katarzyna Rolf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21FC0D2" w14:textId="77777777" w:rsidR="00B6359D" w:rsidRPr="0076692C" w:rsidRDefault="00F012EB" w:rsidP="0056070F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64DD878" w14:textId="77777777" w:rsidR="00B6359D" w:rsidRPr="0076692C" w:rsidRDefault="00F012EB" w:rsidP="0056070F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Rolf K., Wierzbicka E., Pietruszka B.: Wybrane aspekty wartości odżywczej rynkowych tłuszczów stołowych. Bromatologia i Chemia Toksykologiczna, 2012, XLV, 2,  117–124.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D7BBEEF" w14:textId="0734F955" w:rsidR="00F012EB" w:rsidRPr="0076692C" w:rsidRDefault="00F012EB" w:rsidP="0056070F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08E2C635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9E7AB21" w14:textId="320BC71F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Filip Kowalczyk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A037787" w14:textId="77777777" w:rsidR="00B6359D" w:rsidRPr="0076692C" w:rsidRDefault="00F012EB" w:rsidP="0056070F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E1E4391" w14:textId="77777777" w:rsidR="00B6359D" w:rsidRPr="0076692C" w:rsidRDefault="00F012EB" w:rsidP="0056070F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Wierzbicka E., Kowalczyk F.: Szacowanie ryzyka pobrania z dietą sztucznych substancji słodzących w wybranej grupie młodzieży szkolnej w wieku 16-18 lat. Bromatologia i Chemia Toksykologiczna, wydruk w 2012,  XLV, 3, 1039–1045.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F58B60F" w14:textId="120D2A59" w:rsidR="00F012EB" w:rsidRPr="0076692C" w:rsidRDefault="00F012EB" w:rsidP="0056070F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4D6EE31E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1C5656E" w14:textId="33408659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Kamil Dróżdż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7D3F11A" w14:textId="77777777" w:rsidR="00B6359D" w:rsidRPr="0076692C" w:rsidRDefault="00F012EB" w:rsidP="0056070F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Artykuł naukowy 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2E010E79" w14:textId="77777777" w:rsidR="00B6359D" w:rsidRPr="0076692C" w:rsidRDefault="00F012EB" w:rsidP="0056070F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Wierzbicka E., Brzozowska A., Dróżdż. K.: Ocena ryzyka nadmiernego pobrania kofeiny z dietą  w wybranej grupie młodzieży szkolnej.  Problemy Higieny i Epidemiologii. 2013, 94, 4, 820-824.</w:t>
      </w:r>
    </w:p>
    <w:p w14:paraId="494D3231" w14:textId="7994F8EB" w:rsidR="00F012EB" w:rsidRPr="0076692C" w:rsidRDefault="00F012EB" w:rsidP="0056070F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2432EAFA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9E5CE7F" w14:textId="7EDA9FD7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Mróz Anna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0A66F85" w14:textId="77777777" w:rsidR="00B6359D" w:rsidRPr="0076692C" w:rsidRDefault="00F012EB" w:rsidP="0056070F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72C00A0" w14:textId="77777777" w:rsidR="00B6359D" w:rsidRPr="0076692C" w:rsidRDefault="00F012EB" w:rsidP="0056070F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Wierzbicka E, Brzozowska A, Mróz A: Ocena całodziennego spożycia kofeiny przez młodzież szkolna. Problemy Higieny i Epidemiologii,  2017, 98, 4, 407-410.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18B6C5A" w14:textId="6C111A54" w:rsidR="00F012EB" w:rsidRPr="0076692C" w:rsidRDefault="00F012EB" w:rsidP="0056070F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0862E49C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D6D7105" w14:textId="506D33A3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Kamila Gałkowska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D3AE957" w14:textId="77777777" w:rsidR="00B6359D" w:rsidRPr="0076692C" w:rsidRDefault="00F012EB" w:rsidP="0056070F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7B8FE54" w14:textId="77777777" w:rsidR="00B6359D" w:rsidRPr="0076692C" w:rsidRDefault="00F012EB" w:rsidP="0056070F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Wierzbicka E., Gałkowska K., Brzozowska A.: Ocena spożycia kofeiny z całodzienną racją pokarmową w wybranej grupie dorosłych kobiet. Konferencja Naukowa ”Rola żywienia w zapobieganiu chorobom </w:t>
      </w:r>
      <w:proofErr w:type="spellStart"/>
      <w:r w:rsidRPr="0076692C">
        <w:rPr>
          <w:rFonts w:cstheme="minorHAnsi"/>
          <w:sz w:val="24"/>
          <w:szCs w:val="24"/>
          <w:lang w:val="pl-PL"/>
        </w:rPr>
        <w:t>dietozależnym</w:t>
      </w:r>
      <w:proofErr w:type="spellEnd"/>
      <w:r w:rsidRPr="0076692C">
        <w:rPr>
          <w:rFonts w:cstheme="minorHAnsi"/>
          <w:sz w:val="24"/>
          <w:szCs w:val="24"/>
          <w:lang w:val="pl-PL"/>
        </w:rPr>
        <w:t>”, Biała Podlaska 23-24 września 2010, s. 36-37.</w:t>
      </w:r>
    </w:p>
    <w:p w14:paraId="4CC87769" w14:textId="0F01C92A" w:rsidR="00F012EB" w:rsidRPr="0076692C" w:rsidRDefault="00F012EB" w:rsidP="0056070F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08C52CF6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8449604" w14:textId="54E8F9D4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Magdalena Skarżyńska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5C27B9F" w14:textId="210D5A0E" w:rsidR="00B6359D" w:rsidRPr="0076692C" w:rsidRDefault="00F012EB" w:rsidP="0056070F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lastRenderedPageBreak/>
        <w:t xml:space="preserve">Wystąpienie konferencyjne 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693B3B8" w14:textId="77777777" w:rsidR="00B6359D" w:rsidRPr="0076692C" w:rsidRDefault="00F012EB" w:rsidP="0056070F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Wierzbicka E., Skarżyńska M., Piontek E., Korzeniewska G.: Ocena spożycia z dietą sztucznych substancji słodzących w wybranej grupie młodzieży z cukrzycą typu 1 – badania pilotażowe. XXI Ogólnopolskie Sympozjum Bromatologiczne „Aspekty zdrowotne żywności i żywienia”. Białystok, 21-23 września 2011, s. 37-38.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199D242" w14:textId="1A3BE382" w:rsidR="00F012EB" w:rsidRPr="0076692C" w:rsidRDefault="00F012EB" w:rsidP="0056070F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1DC36433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E8754A8" w14:textId="0F5A7EE9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Filip Kowalczyk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3D2E4C2" w14:textId="3C9EAE09" w:rsidR="00B6359D" w:rsidRPr="0076692C" w:rsidRDefault="00F012EB" w:rsidP="0056070F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58CD3B5" w14:textId="77777777" w:rsidR="00B6359D" w:rsidRPr="0076692C" w:rsidRDefault="00F012EB" w:rsidP="0056070F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Wierzbicka E., Kowalczyk F., Brzozowska A.: Pobranie z dietą intensywnych substancji słodzących w wybranej  grupie młodzieży w wieku 16-18 lat. XXII Ogólnopolskie Sympozjum Bromatologiczne „Żywność i Żywienie w XXI wieku – wyzwania i nadzieje” Wisła, 5-7 września 2012, s. 40-41.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5240305" w14:textId="18C76C27" w:rsidR="00F012EB" w:rsidRPr="0076692C" w:rsidRDefault="00F012EB" w:rsidP="0056070F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3190761B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6E3E18D" w14:textId="6BE7AACD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Filip Kowalczyk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825B6D2" w14:textId="39E37A9E" w:rsidR="00B6359D" w:rsidRPr="0076692C" w:rsidRDefault="00F012EB" w:rsidP="0056070F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Wystąpienie</w:t>
      </w:r>
      <w:proofErr w:type="spellEnd"/>
      <w:r w:rsidRPr="0076692C">
        <w:rPr>
          <w:rFonts w:cstheme="minorHAnsi"/>
          <w:sz w:val="24"/>
          <w:szCs w:val="24"/>
        </w:rPr>
        <w:t xml:space="preserve"> </w:t>
      </w:r>
      <w:proofErr w:type="spellStart"/>
      <w:r w:rsidRPr="0076692C">
        <w:rPr>
          <w:rFonts w:cstheme="minorHAnsi"/>
          <w:sz w:val="24"/>
          <w:szCs w:val="24"/>
        </w:rPr>
        <w:t>konferencyjne</w:t>
      </w:r>
      <w:proofErr w:type="spellEnd"/>
      <w:r w:rsidRPr="0076692C">
        <w:rPr>
          <w:rFonts w:cstheme="minorHAnsi"/>
          <w:sz w:val="24"/>
          <w:szCs w:val="24"/>
        </w:rPr>
        <w:tab/>
      </w:r>
    </w:p>
    <w:p w14:paraId="6C2710A1" w14:textId="77777777" w:rsidR="00B6359D" w:rsidRPr="0076692C" w:rsidRDefault="00F012EB" w:rsidP="0056070F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76692C">
        <w:rPr>
          <w:rFonts w:cstheme="minorHAnsi"/>
          <w:sz w:val="24"/>
          <w:szCs w:val="24"/>
        </w:rPr>
        <w:t>Wierzbicka</w:t>
      </w:r>
      <w:proofErr w:type="spellEnd"/>
      <w:r w:rsidRPr="0076692C">
        <w:rPr>
          <w:rFonts w:cstheme="minorHAnsi"/>
          <w:sz w:val="24"/>
          <w:szCs w:val="24"/>
        </w:rPr>
        <w:t xml:space="preserve"> E., </w:t>
      </w:r>
      <w:proofErr w:type="spellStart"/>
      <w:r w:rsidRPr="0076692C">
        <w:rPr>
          <w:rFonts w:cstheme="minorHAnsi"/>
          <w:sz w:val="24"/>
          <w:szCs w:val="24"/>
        </w:rPr>
        <w:t>Kowalczyk</w:t>
      </w:r>
      <w:proofErr w:type="spellEnd"/>
      <w:r w:rsidRPr="0076692C">
        <w:rPr>
          <w:rFonts w:cstheme="minorHAnsi"/>
          <w:sz w:val="24"/>
          <w:szCs w:val="24"/>
        </w:rPr>
        <w:t xml:space="preserve"> F. </w:t>
      </w:r>
      <w:proofErr w:type="spellStart"/>
      <w:r w:rsidRPr="0076692C">
        <w:rPr>
          <w:rFonts w:cstheme="minorHAnsi"/>
          <w:sz w:val="24"/>
          <w:szCs w:val="24"/>
        </w:rPr>
        <w:t>Brzozowska</w:t>
      </w:r>
      <w:proofErr w:type="spellEnd"/>
      <w:r w:rsidRPr="0076692C">
        <w:rPr>
          <w:rFonts w:cstheme="minorHAnsi"/>
          <w:sz w:val="24"/>
          <w:szCs w:val="24"/>
        </w:rPr>
        <w:t xml:space="preserve"> A.: Use of artificial sweeteners and sugar-modified foods by the adult women living in the Warsaw region, Poland. 12th International Nutrition and Diagnostics Conference, Prague, 27-30 August 2012. Book of proceedings, 2012, p. 139.</w:t>
      </w:r>
      <w:r w:rsidRPr="0076692C">
        <w:rPr>
          <w:rFonts w:cstheme="minorHAnsi"/>
          <w:sz w:val="24"/>
          <w:szCs w:val="24"/>
        </w:rPr>
        <w:tab/>
      </w:r>
    </w:p>
    <w:p w14:paraId="1194B6E1" w14:textId="4F50DC7A" w:rsidR="00F012EB" w:rsidRPr="0076692C" w:rsidRDefault="00F012EB" w:rsidP="0056070F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0C281C1F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2A9D9689" w14:textId="0E0FB890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Kamil Dróżdż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D8B8A3E" w14:textId="77777777" w:rsidR="00B6359D" w:rsidRPr="0076692C" w:rsidRDefault="00F012EB" w:rsidP="0056070F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2C23696" w14:textId="77777777" w:rsidR="00B6359D" w:rsidRPr="0076692C" w:rsidRDefault="00F012EB" w:rsidP="0056070F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Wierzbicka E., Brzozowska A., Dróżdż K.: Ocena ryzyka nadmiernego pobrania kofeiny z dietą w wybranej grupie młodzieży szkolnej. VIII Krajowa Konferencja Naukowo-Szkoleniowa  pt. „Higiena Żywności i Żywienia Podstawą Zdrowia.”, Biała Podlaska, 3-6 września 2013.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13883F9" w14:textId="0D431D28" w:rsidR="00F012EB" w:rsidRPr="0076692C" w:rsidRDefault="00F012EB" w:rsidP="0056070F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0F095FD6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C28F3E5" w14:textId="79CB8063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Falkowska Justyna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0D2A6A2" w14:textId="77777777" w:rsidR="00B6359D" w:rsidRPr="0076692C" w:rsidRDefault="00F012EB" w:rsidP="0056070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1476C29" w14:textId="77777777" w:rsidR="00B6359D" w:rsidRPr="0076692C" w:rsidRDefault="00F012EB" w:rsidP="0056070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Wierzbicka E., Kozłowska K., Falkowska J.: Ocena spożycia mleka i jego przetworów w grupie młodzieży szkolnej. III Krajowa Konferencja Naukowa „Żywienie – aktywność fizyczna – promocja zdrowia – w zapobieganiu chorobom cywilizacyjnym”, Biała Podlaska, 25-26 września 2015, s.24.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02B9DB5" w14:textId="5C4F8252" w:rsidR="00F012EB" w:rsidRPr="0076692C" w:rsidRDefault="00F012EB" w:rsidP="0056070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3B574F88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08782C14" w14:textId="75AE509B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Mróz Anna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74C6BBB9" w14:textId="77777777" w:rsidR="00B6359D" w:rsidRPr="0076692C" w:rsidRDefault="00F012EB" w:rsidP="0056070F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E3C9AEE" w14:textId="77777777" w:rsidR="00B6359D" w:rsidRPr="0076692C" w:rsidRDefault="00F012EB" w:rsidP="0056070F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Wierzbicka E, Brzozowska A, Mróz A: Ocena całodziennego spożycia kofeiny i jej źródeł przez młodzież szkolną. X Krajowa Konferencja Naukowo-Szkoleniowa Higiena </w:t>
      </w:r>
      <w:r w:rsidRPr="0076692C">
        <w:rPr>
          <w:rFonts w:cstheme="minorHAnsi"/>
          <w:sz w:val="24"/>
          <w:szCs w:val="24"/>
          <w:lang w:val="pl-PL"/>
        </w:rPr>
        <w:lastRenderedPageBreak/>
        <w:t>Żywności i Żywienia Podstawą Zdrowia pt. Uwarunkowania biomedyczne, technologiczne i ekonomiczne. Biała Podlaska 12-15 września 2017.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44DEFB6" w14:textId="071C92E9" w:rsidR="00F012EB" w:rsidRPr="0076692C" w:rsidRDefault="00F012EB" w:rsidP="0056070F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62913B25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54BA39B" w14:textId="1F92ECC0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Wierzgała Emilia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0D6CBD8" w14:textId="77777777" w:rsidR="00B6359D" w:rsidRPr="0076692C" w:rsidRDefault="00F012EB" w:rsidP="0056070F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Wystąpienie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337136D4" w14:textId="7896D986" w:rsidR="00B6359D" w:rsidRPr="0076692C" w:rsidRDefault="00F012EB" w:rsidP="0056070F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Wierzbicka E, Wierzgała E, Brzozowska A: Produkty wzbogacone w witaminę D w żywieniu człowieka: Korzyści i zagrożenia. VIII Konferencja Naukowa „Fizjologiczne uwarunkowania postępowania dietetycznego”, Warszawa 8-9 listopada 2018, s. 75.</w:t>
      </w:r>
    </w:p>
    <w:p w14:paraId="1CF1F37C" w14:textId="5B56FE93" w:rsidR="00F012EB" w:rsidRPr="0076692C" w:rsidRDefault="00F012EB" w:rsidP="0056070F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Elżbieta Wierzbicka</w:t>
      </w:r>
    </w:p>
    <w:p w14:paraId="4FF355C0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A1D2BCF" w14:textId="4E23D6C6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Ring-Andrzejczuk Katarzyna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FEE4711" w14:textId="77777777" w:rsidR="00B6359D" w:rsidRPr="0076692C" w:rsidRDefault="00F012EB" w:rsidP="0056070F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Artykuł naukowy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6DD45D6D" w14:textId="77777777" w:rsidR="00B6359D" w:rsidRPr="0076692C" w:rsidRDefault="00F012EB" w:rsidP="0056070F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 xml:space="preserve">Zawartość energii i wybranych składników w racjach pokarmowych przedszkoli z rejonu warszawskiego. </w:t>
      </w:r>
      <w:proofErr w:type="spellStart"/>
      <w:r w:rsidRPr="0076692C">
        <w:rPr>
          <w:rFonts w:cstheme="minorHAnsi"/>
          <w:sz w:val="24"/>
          <w:szCs w:val="24"/>
          <w:lang w:val="pl-PL"/>
        </w:rPr>
        <w:t>Roczn</w:t>
      </w:r>
      <w:proofErr w:type="spellEnd"/>
      <w:r w:rsidRPr="0076692C">
        <w:rPr>
          <w:rFonts w:cstheme="minorHAnsi"/>
          <w:sz w:val="24"/>
          <w:szCs w:val="24"/>
          <w:lang w:val="pl-PL"/>
        </w:rPr>
        <w:t>. PZH 2011, 62, 2, s. 181-185.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91691C6" w14:textId="53292DF1" w:rsidR="00F012EB" w:rsidRPr="0076692C" w:rsidRDefault="00F012EB" w:rsidP="0056070F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Joanna Frąckiewicz</w:t>
      </w:r>
    </w:p>
    <w:p w14:paraId="7FDB794E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3359785E" w14:textId="452D8F33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76692C">
        <w:rPr>
          <w:rFonts w:cstheme="minorHAnsi"/>
          <w:b/>
          <w:bCs/>
          <w:sz w:val="24"/>
          <w:szCs w:val="24"/>
          <w:lang w:val="pl-PL"/>
        </w:rPr>
        <w:t>Gogacz</w:t>
      </w:r>
      <w:proofErr w:type="spellEnd"/>
      <w:r w:rsidRPr="0076692C">
        <w:rPr>
          <w:rFonts w:cstheme="minorHAnsi"/>
          <w:b/>
          <w:bCs/>
          <w:sz w:val="24"/>
          <w:szCs w:val="24"/>
          <w:lang w:val="pl-PL"/>
        </w:rPr>
        <w:t xml:space="preserve"> Dominika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56D48E8B" w14:textId="77777777" w:rsidR="00B6359D" w:rsidRPr="0076692C" w:rsidRDefault="00F012EB" w:rsidP="0056070F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Doniesienie konferencyjne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0DCA80D6" w14:textId="77777777" w:rsidR="001B3269" w:rsidRPr="0076692C" w:rsidRDefault="00F012EB" w:rsidP="0056070F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Spożycie witamin E i C wśród dzieci w wieku 10-12 lat z klas sportowych. VI Warszawskie Dni Nauki o Żywieniu Człowieka. Warszawa, 6.05.2014, WUM.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41E31579" w14:textId="111FD8BD" w:rsidR="00F012EB" w:rsidRPr="0076692C" w:rsidRDefault="00F012EB" w:rsidP="0056070F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Dr inż. Joanna Frąckiewicz</w:t>
      </w:r>
    </w:p>
    <w:p w14:paraId="501CCE17" w14:textId="77777777" w:rsidR="00810894" w:rsidRPr="0076692C" w:rsidRDefault="00810894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93CE21F" w14:textId="21C9A71D" w:rsidR="00B6359D" w:rsidRPr="0076692C" w:rsidRDefault="00F012EB" w:rsidP="0056070F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76692C">
        <w:rPr>
          <w:rFonts w:cstheme="minorHAnsi"/>
          <w:b/>
          <w:bCs/>
          <w:sz w:val="24"/>
          <w:szCs w:val="24"/>
          <w:lang w:val="pl-PL"/>
        </w:rPr>
        <w:t>Patryk Kaniewski, Julia Szymańska</w:t>
      </w:r>
    </w:p>
    <w:p w14:paraId="4136073B" w14:textId="77777777" w:rsidR="00B6359D" w:rsidRPr="0076692C" w:rsidRDefault="00F012EB" w:rsidP="0056070F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Przegląd Dorobku Kół Naukowych  – wystąpienie ustne</w:t>
      </w:r>
      <w:r w:rsidRPr="0076692C">
        <w:rPr>
          <w:rFonts w:cstheme="minorHAnsi"/>
          <w:sz w:val="24"/>
          <w:szCs w:val="24"/>
          <w:lang w:val="pl-PL"/>
        </w:rPr>
        <w:tab/>
      </w:r>
    </w:p>
    <w:p w14:paraId="1BD12A3B" w14:textId="424DE424" w:rsidR="00B6359D" w:rsidRPr="0076692C" w:rsidRDefault="00F012EB" w:rsidP="0056070F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76692C">
        <w:rPr>
          <w:rFonts w:cstheme="minorHAnsi"/>
          <w:sz w:val="24"/>
          <w:szCs w:val="24"/>
          <w:lang w:val="pl-PL"/>
        </w:rPr>
        <w:t>Patryk Kaniewski, Julia Szymańska „Przegląd aktualnych zaleceń dotyczących suplementacji kobiet w ciąży w Polsce” XLVI Przegląd Dorobku Kół Naukowych; SGGW 06.12.2019</w:t>
      </w:r>
    </w:p>
    <w:p w14:paraId="1A221F4E" w14:textId="02EEBCE4" w:rsidR="00F012EB" w:rsidRPr="0076692C" w:rsidRDefault="00F012EB" w:rsidP="0056070F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  <w:lang w:val="pl-PL"/>
        </w:rPr>
        <w:t xml:space="preserve">dr inż. </w:t>
      </w:r>
      <w:r w:rsidRPr="0076692C">
        <w:rPr>
          <w:rFonts w:cstheme="minorHAnsi"/>
          <w:sz w:val="24"/>
          <w:szCs w:val="24"/>
        </w:rPr>
        <w:t xml:space="preserve">Monika </w:t>
      </w:r>
      <w:proofErr w:type="spellStart"/>
      <w:r w:rsidRPr="0076692C">
        <w:rPr>
          <w:rFonts w:cstheme="minorHAnsi"/>
          <w:sz w:val="24"/>
          <w:szCs w:val="24"/>
        </w:rPr>
        <w:t>Zielińska</w:t>
      </w:r>
      <w:proofErr w:type="spellEnd"/>
    </w:p>
    <w:p w14:paraId="1B9AD73E" w14:textId="2A17A22B" w:rsidR="00A570A0" w:rsidRPr="0076692C" w:rsidRDefault="00F012EB" w:rsidP="0056070F">
      <w:pPr>
        <w:spacing w:after="0"/>
        <w:jc w:val="both"/>
        <w:rPr>
          <w:rFonts w:cstheme="minorHAnsi"/>
          <w:sz w:val="24"/>
          <w:szCs w:val="24"/>
        </w:rPr>
      </w:pPr>
      <w:r w:rsidRPr="0076692C">
        <w:rPr>
          <w:rFonts w:cstheme="minorHAnsi"/>
          <w:sz w:val="24"/>
          <w:szCs w:val="24"/>
        </w:rPr>
        <w:tab/>
      </w:r>
      <w:r w:rsidRPr="0076692C">
        <w:rPr>
          <w:rFonts w:cstheme="minorHAnsi"/>
          <w:sz w:val="24"/>
          <w:szCs w:val="24"/>
        </w:rPr>
        <w:tab/>
      </w:r>
      <w:r w:rsidRPr="0076692C">
        <w:rPr>
          <w:rFonts w:cstheme="minorHAnsi"/>
          <w:sz w:val="24"/>
          <w:szCs w:val="24"/>
        </w:rPr>
        <w:tab/>
      </w:r>
    </w:p>
    <w:sectPr w:rsidR="00A570A0" w:rsidRPr="0076692C" w:rsidSect="00367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947A0"/>
    <w:multiLevelType w:val="hybridMultilevel"/>
    <w:tmpl w:val="00306BB2"/>
    <w:lvl w:ilvl="0" w:tplc="E83AB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7CFA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702E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2810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B2BC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3AB3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2065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701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226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91981"/>
    <w:multiLevelType w:val="hybridMultilevel"/>
    <w:tmpl w:val="2782E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16A6E"/>
    <w:multiLevelType w:val="hybridMultilevel"/>
    <w:tmpl w:val="9D5E9772"/>
    <w:lvl w:ilvl="0" w:tplc="5C127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7A98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38AA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23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2D5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9A1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681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AE2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AC7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C7049"/>
    <w:multiLevelType w:val="hybridMultilevel"/>
    <w:tmpl w:val="C05062A2"/>
    <w:lvl w:ilvl="0" w:tplc="38349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E668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CAB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AA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8CB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407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F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B66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04B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25C27"/>
    <w:multiLevelType w:val="hybridMultilevel"/>
    <w:tmpl w:val="2E40BA6A"/>
    <w:lvl w:ilvl="0" w:tplc="2B6E6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724A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143C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CC78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E25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9CE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46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9C9F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688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6451B"/>
    <w:multiLevelType w:val="hybridMultilevel"/>
    <w:tmpl w:val="AE463BD2"/>
    <w:lvl w:ilvl="0" w:tplc="712C4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7CB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3458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6BB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5CC4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744D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D68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8E3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2837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0407E"/>
    <w:multiLevelType w:val="hybridMultilevel"/>
    <w:tmpl w:val="B6C8872E"/>
    <w:lvl w:ilvl="0" w:tplc="867CE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DE8C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2C8A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9EE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A5B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F616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58B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2E7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6EA0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CB3395"/>
    <w:multiLevelType w:val="hybridMultilevel"/>
    <w:tmpl w:val="43FC7A58"/>
    <w:lvl w:ilvl="0" w:tplc="2458A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BA08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12F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9A9F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DCBF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D8C7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8A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62F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DC2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461FE8"/>
    <w:multiLevelType w:val="hybridMultilevel"/>
    <w:tmpl w:val="5A92FADA"/>
    <w:lvl w:ilvl="0" w:tplc="4740E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CA1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CD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148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FE3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24C0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E4B4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684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F677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D3590F"/>
    <w:multiLevelType w:val="hybridMultilevel"/>
    <w:tmpl w:val="AB1E4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1A3E19"/>
    <w:multiLevelType w:val="hybridMultilevel"/>
    <w:tmpl w:val="2F2ABC4C"/>
    <w:lvl w:ilvl="0" w:tplc="2F6CC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C61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B682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9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F26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1297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CA9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65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82A2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44CD9"/>
    <w:multiLevelType w:val="hybridMultilevel"/>
    <w:tmpl w:val="F27ABB3C"/>
    <w:lvl w:ilvl="0" w:tplc="7C622F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412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1CE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A0CE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2A7F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AAB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202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AA7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DCE6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77152B"/>
    <w:multiLevelType w:val="hybridMultilevel"/>
    <w:tmpl w:val="B420B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8B1E1D"/>
    <w:multiLevelType w:val="hybridMultilevel"/>
    <w:tmpl w:val="06D8E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590B12"/>
    <w:multiLevelType w:val="hybridMultilevel"/>
    <w:tmpl w:val="D230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7F616A"/>
    <w:multiLevelType w:val="hybridMultilevel"/>
    <w:tmpl w:val="E31A0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0A4111"/>
    <w:multiLevelType w:val="hybridMultilevel"/>
    <w:tmpl w:val="ED3EFA8E"/>
    <w:lvl w:ilvl="0" w:tplc="9BC44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BCD7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2E9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CA6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2CA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20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5A1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D2CF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E040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2B29D3"/>
    <w:multiLevelType w:val="hybridMultilevel"/>
    <w:tmpl w:val="5D004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6D0BE8"/>
    <w:multiLevelType w:val="hybridMultilevel"/>
    <w:tmpl w:val="F63E3802"/>
    <w:lvl w:ilvl="0" w:tplc="37342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864F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FC6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88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305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CD0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AB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105F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621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33A424A"/>
    <w:multiLevelType w:val="hybridMultilevel"/>
    <w:tmpl w:val="9D94B05C"/>
    <w:lvl w:ilvl="0" w:tplc="3F2E29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4EF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4E51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0B2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05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809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D2A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5E1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6E6F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04096C"/>
    <w:multiLevelType w:val="hybridMultilevel"/>
    <w:tmpl w:val="273E0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B74026"/>
    <w:multiLevelType w:val="hybridMultilevel"/>
    <w:tmpl w:val="6CEE5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A27D53"/>
    <w:multiLevelType w:val="hybridMultilevel"/>
    <w:tmpl w:val="6C6CD6C0"/>
    <w:lvl w:ilvl="0" w:tplc="2696A7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C6B7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CE2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AA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067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DAE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65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9B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50D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FE2A2A"/>
    <w:multiLevelType w:val="hybridMultilevel"/>
    <w:tmpl w:val="9E92B4EC"/>
    <w:lvl w:ilvl="0" w:tplc="6172E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86F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F6F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789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7AD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C23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26E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62B5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30C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8110B0E"/>
    <w:multiLevelType w:val="hybridMultilevel"/>
    <w:tmpl w:val="A2784C3A"/>
    <w:lvl w:ilvl="0" w:tplc="E2768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96F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F60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443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DC5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EA5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ED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CCDE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6E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870241A"/>
    <w:multiLevelType w:val="hybridMultilevel"/>
    <w:tmpl w:val="7736C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8DB43F5"/>
    <w:multiLevelType w:val="hybridMultilevel"/>
    <w:tmpl w:val="AB2406B6"/>
    <w:lvl w:ilvl="0" w:tplc="D638A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747E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08D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BA53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68D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E0D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8E4D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CC2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F49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94246D"/>
    <w:multiLevelType w:val="hybridMultilevel"/>
    <w:tmpl w:val="57A27E92"/>
    <w:lvl w:ilvl="0" w:tplc="4692D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5ED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AD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56A4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8A2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9817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027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16A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1011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E85A4A"/>
    <w:multiLevelType w:val="hybridMultilevel"/>
    <w:tmpl w:val="2DDCC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EB0827"/>
    <w:multiLevelType w:val="hybridMultilevel"/>
    <w:tmpl w:val="F086F25A"/>
    <w:lvl w:ilvl="0" w:tplc="2E640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343F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20D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700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FE57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8F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9AF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607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9C79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6F792C"/>
    <w:multiLevelType w:val="hybridMultilevel"/>
    <w:tmpl w:val="A1EEBAAA"/>
    <w:lvl w:ilvl="0" w:tplc="A4CEF1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1EB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0A6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66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20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EA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AF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F87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44F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CA2A4F"/>
    <w:multiLevelType w:val="hybridMultilevel"/>
    <w:tmpl w:val="8EBEB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F360C4"/>
    <w:multiLevelType w:val="hybridMultilevel"/>
    <w:tmpl w:val="0DF610D6"/>
    <w:lvl w:ilvl="0" w:tplc="5F12B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34F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FEE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6E2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AAF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C8F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38B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962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E6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C310DD"/>
    <w:multiLevelType w:val="hybridMultilevel"/>
    <w:tmpl w:val="39E44714"/>
    <w:lvl w:ilvl="0" w:tplc="4DE60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702E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0A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B4CD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DC05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1EE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645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0C74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C851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5EB5ED3"/>
    <w:multiLevelType w:val="hybridMultilevel"/>
    <w:tmpl w:val="1646B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60B2E9B"/>
    <w:multiLevelType w:val="hybridMultilevel"/>
    <w:tmpl w:val="46549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B548F"/>
    <w:multiLevelType w:val="hybridMultilevel"/>
    <w:tmpl w:val="721AA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A37750"/>
    <w:multiLevelType w:val="hybridMultilevel"/>
    <w:tmpl w:val="24F66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8A611A6"/>
    <w:multiLevelType w:val="hybridMultilevel"/>
    <w:tmpl w:val="9A509B52"/>
    <w:lvl w:ilvl="0" w:tplc="19EA9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440C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E69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3AD3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40ED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B85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887B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C2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34D5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EF5686"/>
    <w:multiLevelType w:val="hybridMultilevel"/>
    <w:tmpl w:val="13A85E92"/>
    <w:lvl w:ilvl="0" w:tplc="7BF29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C6F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B201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3AF7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08E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E8F0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5CD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7C0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F896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314059"/>
    <w:multiLevelType w:val="hybridMultilevel"/>
    <w:tmpl w:val="CEF2C58A"/>
    <w:lvl w:ilvl="0" w:tplc="CA885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E4A3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626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B69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A4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32D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E8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42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9AE6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057A2"/>
    <w:multiLevelType w:val="hybridMultilevel"/>
    <w:tmpl w:val="37A03FBA"/>
    <w:lvl w:ilvl="0" w:tplc="30581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8657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85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8ED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E00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BC0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AA9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6CF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422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DA30920"/>
    <w:multiLevelType w:val="hybridMultilevel"/>
    <w:tmpl w:val="9D5C4A40"/>
    <w:lvl w:ilvl="0" w:tplc="D4F444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6CF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0C2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AED8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BC7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0C3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1CB0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E875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44B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F010439"/>
    <w:multiLevelType w:val="hybridMultilevel"/>
    <w:tmpl w:val="73D4EEF2"/>
    <w:lvl w:ilvl="0" w:tplc="4CEA0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62A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8B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C86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385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40B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BA47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D63A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E256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2051CA5"/>
    <w:multiLevelType w:val="multilevel"/>
    <w:tmpl w:val="1694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33A32EB7"/>
    <w:multiLevelType w:val="hybridMultilevel"/>
    <w:tmpl w:val="D7047518"/>
    <w:lvl w:ilvl="0" w:tplc="BBB6C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4E9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00A2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24BD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468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4899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76C7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C43F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A4C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45E4463"/>
    <w:multiLevelType w:val="multilevel"/>
    <w:tmpl w:val="BA56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346B2010"/>
    <w:multiLevelType w:val="hybridMultilevel"/>
    <w:tmpl w:val="62D0291E"/>
    <w:lvl w:ilvl="0" w:tplc="C05E5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0643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AA8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3CB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E6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AD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84A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AF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52B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52D3A5B"/>
    <w:multiLevelType w:val="hybridMultilevel"/>
    <w:tmpl w:val="FADEE2CC"/>
    <w:lvl w:ilvl="0" w:tplc="26645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3E7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BED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B60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241B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B00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04E3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A00C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7EDA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5664F90"/>
    <w:multiLevelType w:val="hybridMultilevel"/>
    <w:tmpl w:val="3BD25DE2"/>
    <w:lvl w:ilvl="0" w:tplc="00D65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1ED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0833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A0E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A69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417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22B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102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8E98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6187D78"/>
    <w:multiLevelType w:val="hybridMultilevel"/>
    <w:tmpl w:val="6420A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61D2E32"/>
    <w:multiLevelType w:val="hybridMultilevel"/>
    <w:tmpl w:val="BEB0DB20"/>
    <w:lvl w:ilvl="0" w:tplc="1B807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5C7E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64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6A9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080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80A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22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23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8A82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9053777"/>
    <w:multiLevelType w:val="hybridMultilevel"/>
    <w:tmpl w:val="31AA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D1476FF"/>
    <w:multiLevelType w:val="hybridMultilevel"/>
    <w:tmpl w:val="AC384D62"/>
    <w:lvl w:ilvl="0" w:tplc="20D60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30B6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E2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026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C4D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6E9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328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29A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AA6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ECB3CB1"/>
    <w:multiLevelType w:val="hybridMultilevel"/>
    <w:tmpl w:val="00F63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FA42F30"/>
    <w:multiLevelType w:val="hybridMultilevel"/>
    <w:tmpl w:val="E4F63FD4"/>
    <w:lvl w:ilvl="0" w:tplc="017A0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E27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86B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3EB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8E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060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946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F6FC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63E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0CA3F23"/>
    <w:multiLevelType w:val="hybridMultilevel"/>
    <w:tmpl w:val="BEDED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2253B49"/>
    <w:multiLevelType w:val="hybridMultilevel"/>
    <w:tmpl w:val="62D60B86"/>
    <w:lvl w:ilvl="0" w:tplc="77CEA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E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C4E4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E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4CE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837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80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00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2AA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29D5333"/>
    <w:multiLevelType w:val="hybridMultilevel"/>
    <w:tmpl w:val="348AFD52"/>
    <w:lvl w:ilvl="0" w:tplc="BB2C0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5C60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D88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87B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8A2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C9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728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0CFE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462E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C835FD"/>
    <w:multiLevelType w:val="hybridMultilevel"/>
    <w:tmpl w:val="D8A4CBA0"/>
    <w:lvl w:ilvl="0" w:tplc="7460FD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58B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8F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E08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0EA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728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276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05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A01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E21D77"/>
    <w:multiLevelType w:val="hybridMultilevel"/>
    <w:tmpl w:val="0BEEF768"/>
    <w:lvl w:ilvl="0" w:tplc="050E2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70B1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87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64EA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1419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3EC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CCDE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9422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483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2E503F7"/>
    <w:multiLevelType w:val="hybridMultilevel"/>
    <w:tmpl w:val="8CFC2354"/>
    <w:lvl w:ilvl="0" w:tplc="CB24C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046C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0632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067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B0E7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16E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625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0676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4A7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66420EA"/>
    <w:multiLevelType w:val="hybridMultilevel"/>
    <w:tmpl w:val="DF22C28C"/>
    <w:lvl w:ilvl="0" w:tplc="16145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6697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D46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E629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8F1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F865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43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FC1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0CC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7E676BB"/>
    <w:multiLevelType w:val="hybridMultilevel"/>
    <w:tmpl w:val="9068793A"/>
    <w:lvl w:ilvl="0" w:tplc="08DAE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A8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28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687A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6B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DCB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948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0C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B275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855195A"/>
    <w:multiLevelType w:val="hybridMultilevel"/>
    <w:tmpl w:val="AAA87C2A"/>
    <w:lvl w:ilvl="0" w:tplc="B6C2B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5A22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A453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2833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A65C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F05D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BA7A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D034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E49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A6E305D"/>
    <w:multiLevelType w:val="hybridMultilevel"/>
    <w:tmpl w:val="41D60EB8"/>
    <w:lvl w:ilvl="0" w:tplc="0A7C7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4418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900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E2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602F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CCE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D23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9EEB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8081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DD109E1"/>
    <w:multiLevelType w:val="hybridMultilevel"/>
    <w:tmpl w:val="5C9E9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E514F50"/>
    <w:multiLevelType w:val="hybridMultilevel"/>
    <w:tmpl w:val="CD54C6A2"/>
    <w:lvl w:ilvl="0" w:tplc="C2723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849D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9A5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480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5E81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062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1C0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067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20B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F291CF0"/>
    <w:multiLevelType w:val="hybridMultilevel"/>
    <w:tmpl w:val="B3D22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02A1D73"/>
    <w:multiLevelType w:val="hybridMultilevel"/>
    <w:tmpl w:val="FA7C1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0CD7D7A"/>
    <w:multiLevelType w:val="hybridMultilevel"/>
    <w:tmpl w:val="165C3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13A7225"/>
    <w:multiLevelType w:val="hybridMultilevel"/>
    <w:tmpl w:val="85EAF8F8"/>
    <w:lvl w:ilvl="0" w:tplc="0BF2B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9E4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C4B5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C79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8EA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469C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65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E7A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DAA7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25260A1"/>
    <w:multiLevelType w:val="hybridMultilevel"/>
    <w:tmpl w:val="B5BEBB16"/>
    <w:lvl w:ilvl="0" w:tplc="A9D25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4820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C23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9E2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CA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D86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88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2E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A43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2A84DF2"/>
    <w:multiLevelType w:val="hybridMultilevel"/>
    <w:tmpl w:val="0180CD14"/>
    <w:lvl w:ilvl="0" w:tplc="03B8E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905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0417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9AF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4A7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165B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D89B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42B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58C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2E26125"/>
    <w:multiLevelType w:val="hybridMultilevel"/>
    <w:tmpl w:val="40963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3B7554A"/>
    <w:multiLevelType w:val="hybridMultilevel"/>
    <w:tmpl w:val="954AD03C"/>
    <w:lvl w:ilvl="0" w:tplc="2DF43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A8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9EEB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8CCB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A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92F9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5A4E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B221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5E5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48C3DC4"/>
    <w:multiLevelType w:val="hybridMultilevel"/>
    <w:tmpl w:val="7FAE9F60"/>
    <w:lvl w:ilvl="0" w:tplc="CF765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40E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DEE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A5C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AC6A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04E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04B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74E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C09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5346B9B"/>
    <w:multiLevelType w:val="hybridMultilevel"/>
    <w:tmpl w:val="D8467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596213D"/>
    <w:multiLevelType w:val="hybridMultilevel"/>
    <w:tmpl w:val="CE82F472"/>
    <w:lvl w:ilvl="0" w:tplc="5C20A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C4E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C4F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EEC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60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B2C7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6AC1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A2C7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1EF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7C2B71"/>
    <w:multiLevelType w:val="hybridMultilevel"/>
    <w:tmpl w:val="90FA7376"/>
    <w:lvl w:ilvl="0" w:tplc="FE581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D876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9C2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7E3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002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F6B0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DA8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695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D24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71164DD"/>
    <w:multiLevelType w:val="hybridMultilevel"/>
    <w:tmpl w:val="8EAA8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7761D1E"/>
    <w:multiLevelType w:val="hybridMultilevel"/>
    <w:tmpl w:val="6CB6D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7D139C2"/>
    <w:multiLevelType w:val="hybridMultilevel"/>
    <w:tmpl w:val="20BC561A"/>
    <w:lvl w:ilvl="0" w:tplc="A07E8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5EDE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E84B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FCC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58E2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8CC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ACF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4812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45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88D7195"/>
    <w:multiLevelType w:val="hybridMultilevel"/>
    <w:tmpl w:val="6524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91A10C1"/>
    <w:multiLevelType w:val="hybridMultilevel"/>
    <w:tmpl w:val="F7562A62"/>
    <w:lvl w:ilvl="0" w:tplc="448E7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C6B7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E41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E042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BE49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10C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7EE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02B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4E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91F463C"/>
    <w:multiLevelType w:val="hybridMultilevel"/>
    <w:tmpl w:val="4F665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995045D"/>
    <w:multiLevelType w:val="hybridMultilevel"/>
    <w:tmpl w:val="2D044C84"/>
    <w:lvl w:ilvl="0" w:tplc="CBB44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CCA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0E23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C60B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0B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AAD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24D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DA77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627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9D335AC"/>
    <w:multiLevelType w:val="hybridMultilevel"/>
    <w:tmpl w:val="9E12B4C6"/>
    <w:lvl w:ilvl="0" w:tplc="C4BCD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761C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DC3B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C4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103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908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1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86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87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AD0341D"/>
    <w:multiLevelType w:val="hybridMultilevel"/>
    <w:tmpl w:val="DC5EC6F8"/>
    <w:lvl w:ilvl="0" w:tplc="AF920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787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842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E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3AA0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14D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DC4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B0F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703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ED7A22"/>
    <w:multiLevelType w:val="hybridMultilevel"/>
    <w:tmpl w:val="58D07D58"/>
    <w:lvl w:ilvl="0" w:tplc="25243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46B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A61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CC7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1684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289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6D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7CA9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6ABD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CE63A0B"/>
    <w:multiLevelType w:val="hybridMultilevel"/>
    <w:tmpl w:val="F0E2A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D694F3E"/>
    <w:multiLevelType w:val="hybridMultilevel"/>
    <w:tmpl w:val="7746502A"/>
    <w:lvl w:ilvl="0" w:tplc="E83C0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6A2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9C9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48B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ACCF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5C9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7CC9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38D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3E9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0DA4D57"/>
    <w:multiLevelType w:val="hybridMultilevel"/>
    <w:tmpl w:val="86805870"/>
    <w:lvl w:ilvl="0" w:tplc="1862D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E0B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8ADE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9844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C2B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2E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D84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68F8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E87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1262F8E"/>
    <w:multiLevelType w:val="hybridMultilevel"/>
    <w:tmpl w:val="2916984E"/>
    <w:lvl w:ilvl="0" w:tplc="6F707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F0B7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C667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80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C3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025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BE0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E1D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56D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14E4734"/>
    <w:multiLevelType w:val="hybridMultilevel"/>
    <w:tmpl w:val="9A366EE6"/>
    <w:lvl w:ilvl="0" w:tplc="DD34D2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C6C8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80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867A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607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C4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64E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260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D03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1942ECD"/>
    <w:multiLevelType w:val="hybridMultilevel"/>
    <w:tmpl w:val="46825DA4"/>
    <w:lvl w:ilvl="0" w:tplc="EF1C9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924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80ED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58DC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AD0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5EDD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927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ACE3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1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E02554"/>
    <w:multiLevelType w:val="hybridMultilevel"/>
    <w:tmpl w:val="99AE4D60"/>
    <w:lvl w:ilvl="0" w:tplc="B0227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1E8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057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BED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32F4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BAE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9849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A851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C42F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26F7719"/>
    <w:multiLevelType w:val="hybridMultilevel"/>
    <w:tmpl w:val="BB043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2B63045"/>
    <w:multiLevelType w:val="hybridMultilevel"/>
    <w:tmpl w:val="0BE22238"/>
    <w:lvl w:ilvl="0" w:tplc="2800CE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CC8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A6E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B60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40F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7666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34B2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34DC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C2A0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3D6448B"/>
    <w:multiLevelType w:val="hybridMultilevel"/>
    <w:tmpl w:val="77883496"/>
    <w:lvl w:ilvl="0" w:tplc="B0401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746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24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616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EC0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6CF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46F5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ABA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CA8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D32C8D"/>
    <w:multiLevelType w:val="hybridMultilevel"/>
    <w:tmpl w:val="94DE93F6"/>
    <w:lvl w:ilvl="0" w:tplc="ADC4D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8A4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08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6F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D4F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0E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9023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EA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E0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4E44CE5"/>
    <w:multiLevelType w:val="hybridMultilevel"/>
    <w:tmpl w:val="53B81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5D27336"/>
    <w:multiLevelType w:val="hybridMultilevel"/>
    <w:tmpl w:val="73784FF8"/>
    <w:lvl w:ilvl="0" w:tplc="2E18D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4AFD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C4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F0F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50F4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EE5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A2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8E0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6A2B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6C5652E"/>
    <w:multiLevelType w:val="hybridMultilevel"/>
    <w:tmpl w:val="B9AEE232"/>
    <w:lvl w:ilvl="0" w:tplc="5358D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10D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C6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81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E8AF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6A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087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6CE7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4EB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82C3EF8"/>
    <w:multiLevelType w:val="hybridMultilevel"/>
    <w:tmpl w:val="C43A7E82"/>
    <w:lvl w:ilvl="0" w:tplc="A94068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CE2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C08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CAF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C1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8895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7E8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546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67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9953A24"/>
    <w:multiLevelType w:val="hybridMultilevel"/>
    <w:tmpl w:val="79CC2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BD93E02"/>
    <w:multiLevelType w:val="hybridMultilevel"/>
    <w:tmpl w:val="4142EFEA"/>
    <w:lvl w:ilvl="0" w:tplc="7FEC1C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4096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E62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ADC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422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A87D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42C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241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0C65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C430534"/>
    <w:multiLevelType w:val="hybridMultilevel"/>
    <w:tmpl w:val="81788192"/>
    <w:lvl w:ilvl="0" w:tplc="2A7C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FAE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BA3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369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62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5CBE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0EB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C21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F81B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C634E16"/>
    <w:multiLevelType w:val="hybridMultilevel"/>
    <w:tmpl w:val="B69ABC7C"/>
    <w:lvl w:ilvl="0" w:tplc="6FA69E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A8E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761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209E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FC56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40E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AED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EE9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08B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CE43FB5"/>
    <w:multiLevelType w:val="hybridMultilevel"/>
    <w:tmpl w:val="80EA00AA"/>
    <w:lvl w:ilvl="0" w:tplc="C414E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6DE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044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1C5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BE2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FA5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9A1B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22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1C5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D621D98"/>
    <w:multiLevelType w:val="hybridMultilevel"/>
    <w:tmpl w:val="0E2E3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D6B6BCB"/>
    <w:multiLevelType w:val="hybridMultilevel"/>
    <w:tmpl w:val="2D4E4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E3D6457"/>
    <w:multiLevelType w:val="hybridMultilevel"/>
    <w:tmpl w:val="539052CC"/>
    <w:lvl w:ilvl="0" w:tplc="CFF8D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A6F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60E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32B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B0B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C26E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F4E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823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27B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E7C5587"/>
    <w:multiLevelType w:val="hybridMultilevel"/>
    <w:tmpl w:val="DA00C086"/>
    <w:lvl w:ilvl="0" w:tplc="754AF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A2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1804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DA4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2EA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FED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F8F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2AE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F735168"/>
    <w:multiLevelType w:val="hybridMultilevel"/>
    <w:tmpl w:val="ADB0E324"/>
    <w:lvl w:ilvl="0" w:tplc="A00EA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AA0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C0A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5E4E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60E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BA9B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BA3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FCF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D89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0F94D74"/>
    <w:multiLevelType w:val="hybridMultilevel"/>
    <w:tmpl w:val="2A94BA0E"/>
    <w:lvl w:ilvl="0" w:tplc="2EAAB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E2C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021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23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7C8C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027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8EB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89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7EDA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33918D2"/>
    <w:multiLevelType w:val="hybridMultilevel"/>
    <w:tmpl w:val="CE0A1334"/>
    <w:lvl w:ilvl="0" w:tplc="1AD26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E62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7EB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4A4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189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8A48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E25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62F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186E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4721A6B"/>
    <w:multiLevelType w:val="hybridMultilevel"/>
    <w:tmpl w:val="C4A44E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51B4B05"/>
    <w:multiLevelType w:val="hybridMultilevel"/>
    <w:tmpl w:val="ABA463EE"/>
    <w:lvl w:ilvl="0" w:tplc="1230F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180F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680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6CEB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4269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BA6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84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0E4B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CC3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5A750A2"/>
    <w:multiLevelType w:val="hybridMultilevel"/>
    <w:tmpl w:val="439AF622"/>
    <w:lvl w:ilvl="0" w:tplc="FC8E5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389C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0E70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A8C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3EF1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3CA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46CA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230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78C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5E51D8B"/>
    <w:multiLevelType w:val="hybridMultilevel"/>
    <w:tmpl w:val="3BD6D390"/>
    <w:lvl w:ilvl="0" w:tplc="B41E8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E4D7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2A9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1C8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C3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52D7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CA3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2E76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B6A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780359B"/>
    <w:multiLevelType w:val="hybridMultilevel"/>
    <w:tmpl w:val="7DDCE2DC"/>
    <w:lvl w:ilvl="0" w:tplc="B8C03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14D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80CE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EBC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F4F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94F7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E2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8F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C45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81C10CA"/>
    <w:multiLevelType w:val="hybridMultilevel"/>
    <w:tmpl w:val="B2F61308"/>
    <w:lvl w:ilvl="0" w:tplc="70F02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08F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0479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6A7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A05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0B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9C21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229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63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862185E"/>
    <w:multiLevelType w:val="hybridMultilevel"/>
    <w:tmpl w:val="212E4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9952A9A"/>
    <w:multiLevelType w:val="hybridMultilevel"/>
    <w:tmpl w:val="41B659C8"/>
    <w:lvl w:ilvl="0" w:tplc="BE82F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D458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A66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A06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F87A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F8FB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2A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E293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16E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A780EEF"/>
    <w:multiLevelType w:val="hybridMultilevel"/>
    <w:tmpl w:val="34865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7B1D4920"/>
    <w:multiLevelType w:val="hybridMultilevel"/>
    <w:tmpl w:val="117AF8EE"/>
    <w:lvl w:ilvl="0" w:tplc="8F3C6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B6A7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BA1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921E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A05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CA6F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6D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00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C2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C88411D"/>
    <w:multiLevelType w:val="hybridMultilevel"/>
    <w:tmpl w:val="7F5A3846"/>
    <w:lvl w:ilvl="0" w:tplc="5A167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8655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C87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A432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3A8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A0E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9E8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A4FF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62C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D126938"/>
    <w:multiLevelType w:val="hybridMultilevel"/>
    <w:tmpl w:val="8BD4C546"/>
    <w:lvl w:ilvl="0" w:tplc="9D3C9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704E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0C6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2C3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70B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E51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80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A2A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C7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FD43278"/>
    <w:multiLevelType w:val="hybridMultilevel"/>
    <w:tmpl w:val="C1CEB502"/>
    <w:lvl w:ilvl="0" w:tplc="AED80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1A6B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4471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EC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C6B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67F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0498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DE0B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341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FEB3ED1"/>
    <w:multiLevelType w:val="hybridMultilevel"/>
    <w:tmpl w:val="3800C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78"/>
  </w:num>
  <w:num w:numId="3">
    <w:abstractNumId w:val="32"/>
  </w:num>
  <w:num w:numId="4">
    <w:abstractNumId w:val="93"/>
  </w:num>
  <w:num w:numId="5">
    <w:abstractNumId w:val="38"/>
  </w:num>
  <w:num w:numId="6">
    <w:abstractNumId w:val="113"/>
  </w:num>
  <w:num w:numId="7">
    <w:abstractNumId w:val="72"/>
  </w:num>
  <w:num w:numId="8">
    <w:abstractNumId w:val="65"/>
  </w:num>
  <w:num w:numId="9">
    <w:abstractNumId w:val="79"/>
  </w:num>
  <w:num w:numId="10">
    <w:abstractNumId w:val="49"/>
  </w:num>
  <w:num w:numId="11">
    <w:abstractNumId w:val="126"/>
  </w:num>
  <w:num w:numId="12">
    <w:abstractNumId w:val="67"/>
  </w:num>
  <w:num w:numId="13">
    <w:abstractNumId w:val="33"/>
  </w:num>
  <w:num w:numId="14">
    <w:abstractNumId w:val="59"/>
  </w:num>
  <w:num w:numId="15">
    <w:abstractNumId w:val="75"/>
  </w:num>
  <w:num w:numId="16">
    <w:abstractNumId w:val="43"/>
  </w:num>
  <w:num w:numId="17">
    <w:abstractNumId w:val="39"/>
  </w:num>
  <w:num w:numId="18">
    <w:abstractNumId w:val="57"/>
  </w:num>
  <w:num w:numId="19">
    <w:abstractNumId w:val="58"/>
  </w:num>
  <w:num w:numId="20">
    <w:abstractNumId w:val="108"/>
  </w:num>
  <w:num w:numId="21">
    <w:abstractNumId w:val="107"/>
  </w:num>
  <w:num w:numId="22">
    <w:abstractNumId w:val="106"/>
  </w:num>
  <w:num w:numId="23">
    <w:abstractNumId w:val="42"/>
  </w:num>
  <w:num w:numId="24">
    <w:abstractNumId w:val="102"/>
  </w:num>
  <w:num w:numId="25">
    <w:abstractNumId w:val="100"/>
  </w:num>
  <w:num w:numId="26">
    <w:abstractNumId w:val="128"/>
  </w:num>
  <w:num w:numId="27">
    <w:abstractNumId w:val="88"/>
  </w:num>
  <w:num w:numId="28">
    <w:abstractNumId w:val="55"/>
  </w:num>
  <w:num w:numId="29">
    <w:abstractNumId w:val="112"/>
  </w:num>
  <w:num w:numId="30">
    <w:abstractNumId w:val="87"/>
  </w:num>
  <w:num w:numId="31">
    <w:abstractNumId w:val="104"/>
  </w:num>
  <w:num w:numId="32">
    <w:abstractNumId w:val="64"/>
  </w:num>
  <w:num w:numId="33">
    <w:abstractNumId w:val="62"/>
  </w:num>
  <w:num w:numId="34">
    <w:abstractNumId w:val="115"/>
  </w:num>
  <w:num w:numId="35">
    <w:abstractNumId w:val="73"/>
  </w:num>
  <w:num w:numId="36">
    <w:abstractNumId w:val="19"/>
  </w:num>
  <w:num w:numId="37">
    <w:abstractNumId w:val="0"/>
  </w:num>
  <w:num w:numId="38">
    <w:abstractNumId w:val="82"/>
  </w:num>
  <w:num w:numId="39">
    <w:abstractNumId w:val="10"/>
  </w:num>
  <w:num w:numId="40">
    <w:abstractNumId w:val="2"/>
  </w:num>
  <w:num w:numId="41">
    <w:abstractNumId w:val="8"/>
  </w:num>
  <w:num w:numId="42">
    <w:abstractNumId w:val="121"/>
  </w:num>
  <w:num w:numId="43">
    <w:abstractNumId w:val="120"/>
  </w:num>
  <w:num w:numId="44">
    <w:abstractNumId w:val="63"/>
  </w:num>
  <w:num w:numId="45">
    <w:abstractNumId w:val="116"/>
  </w:num>
  <w:num w:numId="46">
    <w:abstractNumId w:val="124"/>
  </w:num>
  <w:num w:numId="47">
    <w:abstractNumId w:val="11"/>
  </w:num>
  <w:num w:numId="48">
    <w:abstractNumId w:val="53"/>
  </w:num>
  <w:num w:numId="49">
    <w:abstractNumId w:val="7"/>
  </w:num>
  <w:num w:numId="50">
    <w:abstractNumId w:val="47"/>
  </w:num>
  <w:num w:numId="51">
    <w:abstractNumId w:val="16"/>
  </w:num>
  <w:num w:numId="52">
    <w:abstractNumId w:val="5"/>
  </w:num>
  <w:num w:numId="53">
    <w:abstractNumId w:val="109"/>
  </w:num>
  <w:num w:numId="54">
    <w:abstractNumId w:val="98"/>
  </w:num>
  <w:num w:numId="55">
    <w:abstractNumId w:val="94"/>
  </w:num>
  <w:num w:numId="56">
    <w:abstractNumId w:val="119"/>
  </w:num>
  <w:num w:numId="57">
    <w:abstractNumId w:val="99"/>
  </w:num>
  <w:num w:numId="58">
    <w:abstractNumId w:val="127"/>
  </w:num>
  <w:num w:numId="59">
    <w:abstractNumId w:val="118"/>
  </w:num>
  <w:num w:numId="60">
    <w:abstractNumId w:val="30"/>
  </w:num>
  <w:num w:numId="61">
    <w:abstractNumId w:val="6"/>
  </w:num>
  <w:num w:numId="62">
    <w:abstractNumId w:val="96"/>
  </w:num>
  <w:num w:numId="63">
    <w:abstractNumId w:val="3"/>
  </w:num>
  <w:num w:numId="64">
    <w:abstractNumId w:val="86"/>
  </w:num>
  <w:num w:numId="65">
    <w:abstractNumId w:val="114"/>
  </w:num>
  <w:num w:numId="66">
    <w:abstractNumId w:val="95"/>
  </w:num>
  <w:num w:numId="67">
    <w:abstractNumId w:val="26"/>
  </w:num>
  <w:num w:numId="68">
    <w:abstractNumId w:val="84"/>
  </w:num>
  <w:num w:numId="69">
    <w:abstractNumId w:val="22"/>
  </w:num>
  <w:num w:numId="70">
    <w:abstractNumId w:val="61"/>
  </w:num>
  <w:num w:numId="71">
    <w:abstractNumId w:val="40"/>
  </w:num>
  <w:num w:numId="72">
    <w:abstractNumId w:val="48"/>
  </w:num>
  <w:num w:numId="73">
    <w:abstractNumId w:val="27"/>
  </w:num>
  <w:num w:numId="74">
    <w:abstractNumId w:val="29"/>
  </w:num>
  <w:num w:numId="75">
    <w:abstractNumId w:val="92"/>
  </w:num>
  <w:num w:numId="76">
    <w:abstractNumId w:val="45"/>
  </w:num>
  <w:num w:numId="77">
    <w:abstractNumId w:val="41"/>
  </w:num>
  <w:num w:numId="78">
    <w:abstractNumId w:val="89"/>
  </w:num>
  <w:num w:numId="79">
    <w:abstractNumId w:val="18"/>
  </w:num>
  <w:num w:numId="80">
    <w:abstractNumId w:val="122"/>
  </w:num>
  <w:num w:numId="81">
    <w:abstractNumId w:val="103"/>
  </w:num>
  <w:num w:numId="82">
    <w:abstractNumId w:val="76"/>
  </w:num>
  <w:num w:numId="83">
    <w:abstractNumId w:val="24"/>
  </w:num>
  <w:num w:numId="84">
    <w:abstractNumId w:val="60"/>
  </w:num>
  <w:num w:numId="85">
    <w:abstractNumId w:val="4"/>
  </w:num>
  <w:num w:numId="86">
    <w:abstractNumId w:val="51"/>
  </w:num>
  <w:num w:numId="87">
    <w:abstractNumId w:val="129"/>
  </w:num>
  <w:num w:numId="88">
    <w:abstractNumId w:val="91"/>
  </w:num>
  <w:num w:numId="89">
    <w:abstractNumId w:val="71"/>
  </w:num>
  <w:num w:numId="90">
    <w:abstractNumId w:val="52"/>
  </w:num>
  <w:num w:numId="91">
    <w:abstractNumId w:val="130"/>
  </w:num>
  <w:num w:numId="92">
    <w:abstractNumId w:val="80"/>
  </w:num>
  <w:num w:numId="93">
    <w:abstractNumId w:val="68"/>
  </w:num>
  <w:num w:numId="94">
    <w:abstractNumId w:val="97"/>
  </w:num>
  <w:num w:numId="95">
    <w:abstractNumId w:val="28"/>
  </w:num>
  <w:num w:numId="96">
    <w:abstractNumId w:val="50"/>
  </w:num>
  <w:num w:numId="97">
    <w:abstractNumId w:val="9"/>
  </w:num>
  <w:num w:numId="98">
    <w:abstractNumId w:val="69"/>
  </w:num>
  <w:num w:numId="99">
    <w:abstractNumId w:val="14"/>
  </w:num>
  <w:num w:numId="100">
    <w:abstractNumId w:val="13"/>
  </w:num>
  <w:num w:numId="101">
    <w:abstractNumId w:val="37"/>
  </w:num>
  <w:num w:numId="102">
    <w:abstractNumId w:val="111"/>
  </w:num>
  <w:num w:numId="103">
    <w:abstractNumId w:val="20"/>
  </w:num>
  <w:num w:numId="104">
    <w:abstractNumId w:val="81"/>
  </w:num>
  <w:num w:numId="105">
    <w:abstractNumId w:val="105"/>
  </w:num>
  <w:num w:numId="106">
    <w:abstractNumId w:val="35"/>
  </w:num>
  <w:num w:numId="107">
    <w:abstractNumId w:val="90"/>
  </w:num>
  <w:num w:numId="108">
    <w:abstractNumId w:val="31"/>
  </w:num>
  <w:num w:numId="109">
    <w:abstractNumId w:val="25"/>
  </w:num>
  <w:num w:numId="110">
    <w:abstractNumId w:val="21"/>
  </w:num>
  <w:num w:numId="111">
    <w:abstractNumId w:val="110"/>
  </w:num>
  <w:num w:numId="112">
    <w:abstractNumId w:val="101"/>
  </w:num>
  <w:num w:numId="113">
    <w:abstractNumId w:val="66"/>
  </w:num>
  <w:num w:numId="114">
    <w:abstractNumId w:val="15"/>
  </w:num>
  <w:num w:numId="115">
    <w:abstractNumId w:val="74"/>
  </w:num>
  <w:num w:numId="116">
    <w:abstractNumId w:val="77"/>
  </w:num>
  <w:num w:numId="117">
    <w:abstractNumId w:val="125"/>
  </w:num>
  <w:num w:numId="118">
    <w:abstractNumId w:val="83"/>
  </w:num>
  <w:num w:numId="119">
    <w:abstractNumId w:val="1"/>
  </w:num>
  <w:num w:numId="120">
    <w:abstractNumId w:val="34"/>
  </w:num>
  <w:num w:numId="121">
    <w:abstractNumId w:val="17"/>
  </w:num>
  <w:num w:numId="122">
    <w:abstractNumId w:val="56"/>
  </w:num>
  <w:num w:numId="123">
    <w:abstractNumId w:val="123"/>
  </w:num>
  <w:num w:numId="124">
    <w:abstractNumId w:val="54"/>
  </w:num>
  <w:num w:numId="125">
    <w:abstractNumId w:val="70"/>
  </w:num>
  <w:num w:numId="126">
    <w:abstractNumId w:val="36"/>
  </w:num>
  <w:num w:numId="127">
    <w:abstractNumId w:val="85"/>
  </w:num>
  <w:num w:numId="128">
    <w:abstractNumId w:val="12"/>
  </w:num>
  <w:num w:numId="129">
    <w:abstractNumId w:val="46"/>
  </w:num>
  <w:num w:numId="130">
    <w:abstractNumId w:val="44"/>
  </w:num>
  <w:num w:numId="131">
    <w:abstractNumId w:val="117"/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2EB"/>
    <w:rsid w:val="000B655A"/>
    <w:rsid w:val="001A7846"/>
    <w:rsid w:val="001B3269"/>
    <w:rsid w:val="00242675"/>
    <w:rsid w:val="0028430A"/>
    <w:rsid w:val="0036710D"/>
    <w:rsid w:val="004C677E"/>
    <w:rsid w:val="0056070F"/>
    <w:rsid w:val="0076692C"/>
    <w:rsid w:val="007868A7"/>
    <w:rsid w:val="00810894"/>
    <w:rsid w:val="008F6DF1"/>
    <w:rsid w:val="00A570A0"/>
    <w:rsid w:val="00A666D2"/>
    <w:rsid w:val="00A67174"/>
    <w:rsid w:val="00B6359D"/>
    <w:rsid w:val="00B77F09"/>
    <w:rsid w:val="00DB6033"/>
    <w:rsid w:val="00EB0D19"/>
    <w:rsid w:val="00F012EB"/>
    <w:rsid w:val="00F43063"/>
    <w:rsid w:val="00F65130"/>
    <w:rsid w:val="02BC6263"/>
    <w:rsid w:val="1191A674"/>
    <w:rsid w:val="1715128B"/>
    <w:rsid w:val="1C987EA2"/>
    <w:rsid w:val="1CF05CDF"/>
    <w:rsid w:val="1D540309"/>
    <w:rsid w:val="217F66BE"/>
    <w:rsid w:val="2BBD1B9B"/>
    <w:rsid w:val="2FD9DBFC"/>
    <w:rsid w:val="36FFCE42"/>
    <w:rsid w:val="389B9EA3"/>
    <w:rsid w:val="45820F31"/>
    <w:rsid w:val="472D3345"/>
    <w:rsid w:val="47F08CA2"/>
    <w:rsid w:val="49D5D666"/>
    <w:rsid w:val="4C4453D7"/>
    <w:rsid w:val="4E5FCE26"/>
    <w:rsid w:val="524769DC"/>
    <w:rsid w:val="5D82C770"/>
    <w:rsid w:val="5E401391"/>
    <w:rsid w:val="60A1DF1A"/>
    <w:rsid w:val="61058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F78D6"/>
  <w15:chartTrackingRefBased/>
  <w15:docId w15:val="{51BCD646-86E2-4697-A20C-B213085BE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0D19"/>
  </w:style>
  <w:style w:type="paragraph" w:styleId="Nagwek1">
    <w:name w:val="heading 1"/>
    <w:basedOn w:val="Normalny"/>
    <w:next w:val="Normalny"/>
    <w:link w:val="Nagwek1Znak"/>
    <w:uiPriority w:val="9"/>
    <w:qFormat/>
    <w:rsid w:val="00EB0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0D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0D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0D19"/>
    <w:pPr>
      <w:keepNext/>
      <w:keepLines/>
      <w:spacing w:before="40" w:after="0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0D19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0D19"/>
    <w:pPr>
      <w:keepNext/>
      <w:keepLines/>
      <w:spacing w:before="40" w:after="0"/>
      <w:outlineLvl w:val="5"/>
    </w:p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0D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0D19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0D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0D1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B0D1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0D1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0D1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0D19"/>
    <w:rPr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0D19"/>
    <w:rPr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0D19"/>
  </w:style>
  <w:style w:type="character" w:customStyle="1" w:styleId="Nagwek7Znak">
    <w:name w:val="Nagłówek 7 Znak"/>
    <w:basedOn w:val="Domylnaczcionkaakapitu"/>
    <w:link w:val="Nagwek7"/>
    <w:uiPriority w:val="9"/>
    <w:semiHidden/>
    <w:rsid w:val="00EB0D19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0D19"/>
    <w:rPr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0D1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B0D1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EB0D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0D1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0D1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EB0D19"/>
    <w:rPr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EB0D19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EB0D19"/>
    <w:rPr>
      <w:i/>
      <w:iCs/>
      <w:color w:val="auto"/>
    </w:rPr>
  </w:style>
  <w:style w:type="paragraph" w:styleId="Bezodstpw">
    <w:name w:val="No Spacing"/>
    <w:uiPriority w:val="1"/>
    <w:qFormat/>
    <w:rsid w:val="00EB0D1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EB0D1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0D19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0D1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0D19"/>
    <w:rPr>
      <w:i/>
      <w:iCs/>
      <w:color w:val="404040" w:themeColor="text1" w:themeTint="BF"/>
    </w:rPr>
  </w:style>
  <w:style w:type="character" w:styleId="Wyrnieniedelikatne">
    <w:name w:val="Subtle Emphasis"/>
    <w:basedOn w:val="Domylnaczcionkaakapitu"/>
    <w:uiPriority w:val="19"/>
    <w:qFormat/>
    <w:rsid w:val="00EB0D1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B0D19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EB0D19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EB0D19"/>
    <w:rPr>
      <w:b/>
      <w:bCs/>
      <w:smallCaps/>
      <w:color w:val="404040" w:themeColor="text1" w:themeTint="BF"/>
      <w:spacing w:val="5"/>
    </w:rPr>
  </w:style>
  <w:style w:type="character" w:styleId="Tytuksiki">
    <w:name w:val="Book Title"/>
    <w:basedOn w:val="Domylnaczcionkaakapitu"/>
    <w:uiPriority w:val="33"/>
    <w:qFormat/>
    <w:rsid w:val="00EB0D19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B0D19"/>
    <w:pPr>
      <w:outlineLvl w:val="9"/>
    </w:pPr>
  </w:style>
  <w:style w:type="paragraph" w:customStyle="1" w:styleId="elementtoproof">
    <w:name w:val="elementtoproof"/>
    <w:basedOn w:val="Normalny"/>
    <w:rsid w:val="00A67174"/>
    <w:pPr>
      <w:spacing w:after="0" w:line="240" w:lineRule="auto"/>
    </w:pPr>
    <w:rPr>
      <w:rFonts w:ascii="Calibri" w:eastAsiaTheme="minorHAnsi" w:hAnsi="Calibri" w:cs="Calibri"/>
      <w:lang w:val="pl-PL" w:eastAsia="pl-PL"/>
    </w:rPr>
  </w:style>
  <w:style w:type="paragraph" w:customStyle="1" w:styleId="xmsolistparagraph">
    <w:name w:val="x_msolistparagraph"/>
    <w:basedOn w:val="Normalny"/>
    <w:rsid w:val="0076692C"/>
    <w:pPr>
      <w:spacing w:after="0" w:line="240" w:lineRule="auto"/>
      <w:ind w:left="720"/>
    </w:pPr>
    <w:rPr>
      <w:rFonts w:ascii="Calibri" w:eastAsiaTheme="minorHAnsi" w:hAnsi="Calibri" w:cs="Calibri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5540</Words>
  <Characters>33246</Characters>
  <Application>Microsoft Office Word</Application>
  <DocSecurity>0</DocSecurity>
  <Lines>277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Hoffmann</dc:creator>
  <cp:keywords/>
  <dc:description/>
  <cp:lastModifiedBy>Monika Hoffmann</cp:lastModifiedBy>
  <cp:revision>2</cp:revision>
  <dcterms:created xsi:type="dcterms:W3CDTF">2023-12-06T14:05:00Z</dcterms:created>
  <dcterms:modified xsi:type="dcterms:W3CDTF">2023-12-06T14:05:00Z</dcterms:modified>
</cp:coreProperties>
</file>